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C618" w14:textId="41B54EAE" w:rsidR="00D456CC" w:rsidRDefault="00082776" w:rsidP="00082776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PSS </w:t>
      </w:r>
      <w:r w:rsidR="001A2D77">
        <w:rPr>
          <w:rFonts w:ascii="Century Gothic" w:hAnsi="Century Gothic"/>
          <w:b/>
          <w:sz w:val="28"/>
        </w:rPr>
        <w:t>English</w:t>
      </w:r>
      <w:r>
        <w:rPr>
          <w:rFonts w:ascii="Century Gothic" w:hAnsi="Century Gothic"/>
          <w:b/>
          <w:sz w:val="28"/>
        </w:rPr>
        <w:t xml:space="preserve"> Activity Ideas for Parents/Carers</w:t>
      </w:r>
      <w:r w:rsidR="007B2672">
        <w:rPr>
          <w:rFonts w:ascii="Century Gothic" w:hAnsi="Century Gothic"/>
          <w:b/>
          <w:sz w:val="28"/>
        </w:rPr>
        <w:t xml:space="preserve"> – Part </w:t>
      </w:r>
      <w:r w:rsidR="00D44A4C">
        <w:rPr>
          <w:rFonts w:ascii="Century Gothic" w:hAnsi="Century Gothic"/>
          <w:b/>
          <w:sz w:val="28"/>
        </w:rPr>
        <w:t>2</w:t>
      </w:r>
      <w:bookmarkStart w:id="0" w:name="_GoBack"/>
      <w:bookmarkEnd w:id="0"/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7335"/>
      </w:tblGrid>
      <w:tr w:rsidR="00082776" w:rsidRPr="009902D5" w14:paraId="26CC9FDC" w14:textId="77777777" w:rsidTr="009902D5">
        <w:tc>
          <w:tcPr>
            <w:tcW w:w="7561" w:type="dxa"/>
            <w:shd w:val="clear" w:color="auto" w:fill="auto"/>
          </w:tcPr>
          <w:p w14:paraId="02136223" w14:textId="77777777" w:rsidR="00082776" w:rsidRPr="009902D5" w:rsidRDefault="00082776" w:rsidP="00E110E3">
            <w:pPr>
              <w:rPr>
                <w:rFonts w:ascii="Century Gothic" w:hAnsi="Century Gothic"/>
                <w:sz w:val="24"/>
              </w:rPr>
            </w:pPr>
            <w:r w:rsidRPr="009902D5">
              <w:rPr>
                <w:rFonts w:ascii="Century Gothic" w:hAnsi="Century Gothic"/>
                <w:sz w:val="24"/>
              </w:rPr>
              <w:t>Pupil and School Support (PSS) are qualified teachers who support children and young people in educational settings who have learning difficulties.</w:t>
            </w:r>
          </w:p>
          <w:p w14:paraId="3CA87CE8" w14:textId="77777777" w:rsidR="00082776" w:rsidRPr="009902D5" w:rsidRDefault="00082776" w:rsidP="00E110E3">
            <w:pPr>
              <w:rPr>
                <w:rFonts w:ascii="Century Gothic" w:hAnsi="Century Gothic"/>
                <w:sz w:val="24"/>
              </w:rPr>
            </w:pPr>
            <w:r w:rsidRPr="009902D5">
              <w:rPr>
                <w:rFonts w:ascii="Century Gothic" w:hAnsi="Century Gothic"/>
                <w:sz w:val="24"/>
              </w:rPr>
              <w:t xml:space="preserve">These leaflets have been created to offer </w:t>
            </w:r>
            <w:r w:rsidR="009E450C" w:rsidRPr="009902D5">
              <w:rPr>
                <w:rFonts w:ascii="Century Gothic" w:hAnsi="Century Gothic"/>
                <w:sz w:val="24"/>
              </w:rPr>
              <w:t xml:space="preserve">suggestions for </w:t>
            </w:r>
            <w:r w:rsidRPr="009902D5">
              <w:rPr>
                <w:rFonts w:ascii="Century Gothic" w:hAnsi="Century Gothic"/>
                <w:sz w:val="24"/>
              </w:rPr>
              <w:t>support to parents and carers during the COVID-19 crisis.</w:t>
            </w:r>
          </w:p>
        </w:tc>
      </w:tr>
      <w:tr w:rsidR="00082776" w:rsidRPr="009902D5" w14:paraId="6E03CF7D" w14:textId="77777777" w:rsidTr="009902D5">
        <w:tc>
          <w:tcPr>
            <w:tcW w:w="7561" w:type="dxa"/>
            <w:shd w:val="clear" w:color="auto" w:fill="auto"/>
          </w:tcPr>
          <w:p w14:paraId="131D81A8" w14:textId="77777777" w:rsidR="00082776" w:rsidRPr="009902D5" w:rsidRDefault="00DB2BA7" w:rsidP="00E110E3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There are three areas of English that we will cover with</w:t>
            </w:r>
            <w:r w:rsidR="00E110E3">
              <w:rPr>
                <w:rFonts w:ascii="Century Gothic" w:hAnsi="Century Gothic"/>
                <w:sz w:val="24"/>
              </w:rPr>
              <w:t>in</w:t>
            </w:r>
            <w:r>
              <w:rPr>
                <w:rFonts w:ascii="Century Gothic" w:hAnsi="Century Gothic"/>
                <w:sz w:val="24"/>
              </w:rPr>
              <w:t xml:space="preserve"> our ideas, speaking and listening, reading and writing</w:t>
            </w:r>
            <w:r w:rsidR="00460E7F" w:rsidRPr="009902D5">
              <w:rPr>
                <w:rFonts w:ascii="Century Gothic" w:hAnsi="Century Gothic"/>
                <w:sz w:val="24"/>
              </w:rPr>
              <w:t>.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</w:tr>
      <w:tr w:rsidR="00082776" w:rsidRPr="009902D5" w14:paraId="49AE97DA" w14:textId="77777777" w:rsidTr="009902D5">
        <w:tc>
          <w:tcPr>
            <w:tcW w:w="7561" w:type="dxa"/>
            <w:shd w:val="clear" w:color="auto" w:fill="auto"/>
          </w:tcPr>
          <w:p w14:paraId="233BD6DD" w14:textId="7AE8158E" w:rsidR="00082776" w:rsidRPr="009902D5" w:rsidRDefault="007B2672" w:rsidP="00E110E3">
            <w:pPr>
              <w:jc w:val="center"/>
              <w:rPr>
                <w:rFonts w:ascii="Century Gothic" w:hAnsi="Century Gothic"/>
                <w:sz w:val="24"/>
              </w:rPr>
            </w:pPr>
            <w:r w:rsidRPr="00375BC3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553610AA" wp14:editId="2C66B2DA">
                  <wp:extent cx="2630805" cy="1742440"/>
                  <wp:effectExtent l="0" t="0" r="0" b="0"/>
                  <wp:docPr id="16" name="Picture 2" descr="Image result for children playing at hom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ldren playing at hom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76" w:rsidRPr="009902D5" w14:paraId="33BD931F" w14:textId="77777777" w:rsidTr="009902D5">
        <w:tc>
          <w:tcPr>
            <w:tcW w:w="7561" w:type="dxa"/>
            <w:shd w:val="clear" w:color="auto" w:fill="auto"/>
          </w:tcPr>
          <w:p w14:paraId="4A046F8B" w14:textId="77777777" w:rsidR="00460E7F" w:rsidRPr="00375BC3" w:rsidRDefault="00375BC3" w:rsidP="00E110E3">
            <w:pPr>
              <w:rPr>
                <w:rFonts w:ascii="Century Gothic" w:hAnsi="Century Gothic"/>
                <w:sz w:val="24"/>
                <w:szCs w:val="24"/>
              </w:rPr>
            </w:pPr>
            <w:r w:rsidRPr="00375BC3">
              <w:rPr>
                <w:rFonts w:ascii="Century Gothic" w:hAnsi="Century Gothic"/>
                <w:sz w:val="24"/>
                <w:szCs w:val="24"/>
              </w:rPr>
              <w:t>Role-p</w:t>
            </w:r>
            <w:r w:rsidR="00460E7F" w:rsidRPr="00375BC3">
              <w:rPr>
                <w:rFonts w:ascii="Century Gothic" w:hAnsi="Century Gothic"/>
                <w:sz w:val="24"/>
                <w:szCs w:val="24"/>
              </w:rPr>
              <w:t>lay</w:t>
            </w:r>
            <w:r w:rsidRPr="00375BC3">
              <w:rPr>
                <w:rFonts w:ascii="Century Gothic" w:hAnsi="Century Gothic"/>
                <w:sz w:val="24"/>
                <w:szCs w:val="24"/>
              </w:rPr>
              <w:t xml:space="preserve"> together, acting out a familiar story or playing vets/doctors/shops</w:t>
            </w:r>
            <w:r w:rsidR="00460E7F" w:rsidRPr="00375BC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110E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738102C" w14:textId="129C1B66" w:rsidR="00460E7F" w:rsidRPr="00375BC3" w:rsidRDefault="00375BC3" w:rsidP="00E110E3">
            <w:pPr>
              <w:rPr>
                <w:rFonts w:ascii="Century Gothic" w:hAnsi="Century Gothic"/>
                <w:sz w:val="24"/>
                <w:szCs w:val="24"/>
              </w:rPr>
            </w:pPr>
            <w:r w:rsidRPr="00375BC3">
              <w:rPr>
                <w:rFonts w:ascii="Century Gothic" w:hAnsi="Century Gothic"/>
                <w:sz w:val="24"/>
                <w:szCs w:val="24"/>
              </w:rPr>
              <w:t>Play games together to encourage communication, turn-taking and concentration. These could be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="00A70B17">
              <w:rPr>
                <w:rFonts w:ascii="Century Gothic" w:hAnsi="Century Gothic"/>
                <w:sz w:val="24"/>
                <w:szCs w:val="24"/>
              </w:rPr>
              <w:t>include</w:t>
            </w:r>
            <w:proofErr w:type="gramEnd"/>
            <w:r w:rsidR="00A70B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375BC3">
              <w:rPr>
                <w:rFonts w:ascii="Century Gothic" w:hAnsi="Century Gothic"/>
                <w:sz w:val="24"/>
                <w:szCs w:val="24"/>
              </w:rPr>
              <w:t xml:space="preserve">snap, catch, board games, pairs, card games, completing a 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A70B17">
              <w:rPr>
                <w:rFonts w:ascii="Century Gothic" w:hAnsi="Century Gothic"/>
                <w:sz w:val="24"/>
                <w:szCs w:val="24"/>
              </w:rPr>
              <w:br/>
            </w:r>
            <w:r w:rsidRPr="00375BC3">
              <w:rPr>
                <w:rFonts w:ascii="Century Gothic" w:hAnsi="Century Gothic"/>
                <w:sz w:val="24"/>
                <w:szCs w:val="24"/>
              </w:rPr>
              <w:t>jig-saw together.</w:t>
            </w:r>
          </w:p>
          <w:p w14:paraId="2CD1384F" w14:textId="77777777" w:rsidR="00375BC3" w:rsidRPr="00375BC3" w:rsidRDefault="00375BC3" w:rsidP="00E110E3">
            <w:pPr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375BC3">
              <w:rPr>
                <w:rFonts w:ascii="Century Gothic" w:hAnsi="Century Gothic" w:cs="Arial"/>
                <w:sz w:val="24"/>
                <w:szCs w:val="24"/>
                <w:lang w:eastAsia="en-GB"/>
              </w:rPr>
              <w:t>Explore words - talk about new words when your child comes across one</w:t>
            </w:r>
            <w:r w:rsidR="00E110E3">
              <w:rPr>
                <w:rFonts w:ascii="Century Gothic" w:hAnsi="Century Gothic" w:cs="Arial"/>
                <w:sz w:val="24"/>
                <w:szCs w:val="24"/>
                <w:lang w:eastAsia="en-GB"/>
              </w:rPr>
              <w:t>.</w:t>
            </w:r>
          </w:p>
          <w:p w14:paraId="7169FDBF" w14:textId="77777777" w:rsidR="00375BC3" w:rsidRDefault="00375BC3" w:rsidP="00E110E3">
            <w:pPr>
              <w:autoSpaceDE w:val="0"/>
              <w:autoSpaceDN w:val="0"/>
              <w:adjustRightInd w:val="0"/>
              <w:spacing w:after="0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375BC3">
              <w:rPr>
                <w:rFonts w:ascii="Century Gothic" w:hAnsi="Century Gothic" w:cs="Arial"/>
                <w:sz w:val="24"/>
                <w:szCs w:val="24"/>
                <w:lang w:eastAsia="en-GB"/>
              </w:rPr>
              <w:t>Enjoy conversations with your child - children learn from conversations with adults as much as their friends</w:t>
            </w:r>
            <w:r w:rsidR="00E110E3">
              <w:rPr>
                <w:rFonts w:ascii="Century Gothic" w:hAnsi="Century Gothic" w:cs="Arial"/>
                <w:sz w:val="24"/>
                <w:szCs w:val="24"/>
                <w:lang w:eastAsia="en-GB"/>
              </w:rPr>
              <w:t>.</w:t>
            </w:r>
          </w:p>
          <w:p w14:paraId="0A387A6E" w14:textId="77777777" w:rsidR="00E110E3" w:rsidRPr="004B2BC0" w:rsidRDefault="00E110E3" w:rsidP="00E110E3">
            <w:pPr>
              <w:autoSpaceDE w:val="0"/>
              <w:autoSpaceDN w:val="0"/>
              <w:adjustRightInd w:val="0"/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60E7F" w:rsidRPr="009902D5" w14:paraId="49A87C02" w14:textId="77777777" w:rsidTr="009902D5">
        <w:tc>
          <w:tcPr>
            <w:tcW w:w="7561" w:type="dxa"/>
            <w:shd w:val="clear" w:color="auto" w:fill="auto"/>
          </w:tcPr>
          <w:p w14:paraId="0AC1D8D8" w14:textId="42DC0162" w:rsidR="00460E7F" w:rsidRPr="009902D5" w:rsidRDefault="007B2672" w:rsidP="00E110E3">
            <w:pPr>
              <w:jc w:val="center"/>
              <w:rPr>
                <w:rFonts w:ascii="Century Gothic" w:hAnsi="Century Gothic"/>
                <w:sz w:val="24"/>
              </w:rPr>
            </w:pPr>
            <w:r w:rsidRPr="00E110E3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162A3A61" wp14:editId="7442D46B">
                  <wp:extent cx="1828800" cy="1242060"/>
                  <wp:effectExtent l="0" t="0" r="0" b="0"/>
                  <wp:docPr id="15" name="Picture 1" descr="Image result for children doing role pla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doing role pla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10E3">
              <w:t xml:space="preserve">      </w:t>
            </w:r>
            <w:r w:rsidRPr="00E110E3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6D0E4EF0" wp14:editId="6CF56857">
                  <wp:extent cx="1863090" cy="1242060"/>
                  <wp:effectExtent l="0" t="0" r="0" b="0"/>
                  <wp:docPr id="14" name="Picture 2" descr="Image result for children doing role play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ldren doing role play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E7F" w:rsidRPr="009902D5" w14:paraId="05139F19" w14:textId="77777777" w:rsidTr="009902D5">
        <w:tc>
          <w:tcPr>
            <w:tcW w:w="7561" w:type="dxa"/>
            <w:shd w:val="clear" w:color="auto" w:fill="auto"/>
          </w:tcPr>
          <w:p w14:paraId="5FAA32A4" w14:textId="77777777" w:rsidR="00E110E3" w:rsidRPr="00E110E3" w:rsidRDefault="00DA5BA7" w:rsidP="00DA5BA7">
            <w:pPr>
              <w:rPr>
                <w:rFonts w:ascii="Century Gothic" w:hAnsi="Century Gothic"/>
                <w:sz w:val="24"/>
                <w:szCs w:val="24"/>
              </w:rPr>
            </w:pPr>
            <w:r w:rsidRPr="00E110E3">
              <w:rPr>
                <w:rFonts w:ascii="Century Gothic" w:hAnsi="Century Gothic"/>
                <w:sz w:val="24"/>
                <w:szCs w:val="24"/>
              </w:rPr>
              <w:t>Sharing books with children</w:t>
            </w:r>
            <w:r w:rsidR="00E110E3" w:rsidRPr="00E110E3">
              <w:rPr>
                <w:rFonts w:ascii="Century Gothic" w:hAnsi="Century Gothic"/>
                <w:sz w:val="24"/>
                <w:szCs w:val="24"/>
              </w:rPr>
              <w:t xml:space="preserve">, spotting targeted words </w:t>
            </w:r>
            <w:r w:rsidR="00C864F7">
              <w:rPr>
                <w:rFonts w:ascii="Century Gothic" w:hAnsi="Century Gothic"/>
                <w:sz w:val="24"/>
                <w:szCs w:val="24"/>
              </w:rPr>
              <w:t>o</w:t>
            </w:r>
            <w:r w:rsidR="00E110E3" w:rsidRPr="00E110E3">
              <w:rPr>
                <w:rFonts w:ascii="Century Gothic" w:hAnsi="Century Gothic"/>
                <w:sz w:val="24"/>
                <w:szCs w:val="24"/>
              </w:rPr>
              <w:t xml:space="preserve">n </w:t>
            </w:r>
            <w:r w:rsidR="00C864F7">
              <w:rPr>
                <w:rFonts w:ascii="Century Gothic" w:hAnsi="Century Gothic"/>
                <w:sz w:val="24"/>
                <w:szCs w:val="24"/>
              </w:rPr>
              <w:t>each page.</w:t>
            </w:r>
          </w:p>
          <w:p w14:paraId="1F659638" w14:textId="77777777" w:rsidR="00E110E3" w:rsidRPr="00E110E3" w:rsidRDefault="00C864F7" w:rsidP="00DA5BA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Have l</w:t>
            </w:r>
            <w:r w:rsidR="00DA5BA7" w:rsidRPr="00E110E3">
              <w:rPr>
                <w:rFonts w:ascii="Century Gothic" w:hAnsi="Century Gothic"/>
                <w:sz w:val="24"/>
                <w:szCs w:val="24"/>
              </w:rPr>
              <w:t>ots of discussion around words</w:t>
            </w:r>
            <w:r w:rsidR="00E110E3" w:rsidRPr="00E110E3">
              <w:rPr>
                <w:rFonts w:ascii="Century Gothic" w:hAnsi="Century Gothic"/>
                <w:sz w:val="24"/>
                <w:szCs w:val="24"/>
              </w:rPr>
              <w:t xml:space="preserve"> and pictures</w:t>
            </w:r>
            <w:r w:rsidR="00E110E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1740B79D" w14:textId="77777777" w:rsidR="00DA5BA7" w:rsidRPr="00E110E3" w:rsidRDefault="00E110E3" w:rsidP="00DA5BA7">
            <w:pPr>
              <w:rPr>
                <w:rFonts w:ascii="Century Gothic" w:hAnsi="Century Gothic"/>
                <w:sz w:val="24"/>
                <w:szCs w:val="24"/>
              </w:rPr>
            </w:pPr>
            <w:r w:rsidRPr="00E110E3">
              <w:rPr>
                <w:rFonts w:ascii="Century Gothic" w:hAnsi="Century Gothic"/>
                <w:sz w:val="24"/>
                <w:szCs w:val="24"/>
              </w:rPr>
              <w:t>Hide f</w:t>
            </w:r>
            <w:r w:rsidR="00DA5BA7" w:rsidRPr="00E110E3">
              <w:rPr>
                <w:rFonts w:ascii="Century Gothic" w:hAnsi="Century Gothic"/>
                <w:sz w:val="24"/>
                <w:szCs w:val="24"/>
              </w:rPr>
              <w:t>lashcards around the house</w:t>
            </w:r>
            <w:r w:rsidRPr="00E110E3">
              <w:rPr>
                <w:rFonts w:ascii="Century Gothic" w:hAnsi="Century Gothic"/>
                <w:sz w:val="24"/>
                <w:szCs w:val="24"/>
              </w:rPr>
              <w:t>, creating a trail or treasure hunt</w:t>
            </w:r>
            <w:r w:rsidR="000E079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8D0D0A3" w14:textId="7FABC4C7" w:rsidR="00DA5BA7" w:rsidRPr="00E110E3" w:rsidRDefault="00DA5BA7" w:rsidP="00DA5BA7">
            <w:pPr>
              <w:rPr>
                <w:rFonts w:ascii="Century Gothic" w:hAnsi="Century Gothic"/>
                <w:sz w:val="24"/>
                <w:szCs w:val="24"/>
              </w:rPr>
            </w:pPr>
            <w:r w:rsidRPr="00E110E3">
              <w:rPr>
                <w:rFonts w:ascii="Century Gothic" w:hAnsi="Century Gothic"/>
                <w:sz w:val="24"/>
                <w:szCs w:val="24"/>
              </w:rPr>
              <w:t xml:space="preserve">Active games e.g. 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use </w:t>
            </w:r>
            <w:r w:rsidRPr="00E110E3">
              <w:rPr>
                <w:rFonts w:ascii="Century Gothic" w:hAnsi="Century Gothic"/>
                <w:sz w:val="24"/>
                <w:szCs w:val="24"/>
              </w:rPr>
              <w:t xml:space="preserve">cards or paper with words they are learning to read and 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ask them to </w:t>
            </w:r>
            <w:r w:rsidRPr="00E110E3">
              <w:rPr>
                <w:rFonts w:ascii="Century Gothic" w:hAnsi="Century Gothic"/>
                <w:sz w:val="24"/>
                <w:szCs w:val="24"/>
              </w:rPr>
              <w:t>throw the ball to the word and read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 it or </w:t>
            </w:r>
            <w:r w:rsidRPr="00E110E3">
              <w:rPr>
                <w:rFonts w:ascii="Century Gothic" w:hAnsi="Century Gothic"/>
                <w:sz w:val="24"/>
                <w:szCs w:val="24"/>
              </w:rPr>
              <w:t>jump on the word and read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 it</w:t>
            </w:r>
            <w:r w:rsidRPr="00E110E3">
              <w:rPr>
                <w:rFonts w:ascii="Century Gothic" w:hAnsi="Century Gothic"/>
                <w:sz w:val="24"/>
                <w:szCs w:val="24"/>
              </w:rPr>
              <w:t>. Supporting adult/ older sibling to model this and support.</w:t>
            </w:r>
          </w:p>
          <w:p w14:paraId="6DE0C571" w14:textId="77777777" w:rsidR="00DA5BA7" w:rsidRDefault="00C864F7" w:rsidP="00DA5BA7">
            <w:pPr>
              <w:rPr>
                <w:rFonts w:ascii="Century Gothic" w:hAnsi="Century Gothic"/>
                <w:sz w:val="24"/>
                <w:szCs w:val="24"/>
              </w:rPr>
            </w:pPr>
            <w:r w:rsidRPr="00C864F7">
              <w:rPr>
                <w:rFonts w:ascii="Century Gothic" w:hAnsi="Century Gothic"/>
                <w:sz w:val="24"/>
                <w:szCs w:val="24"/>
              </w:rPr>
              <w:t>Play bingo with suitable words on each player</w:t>
            </w:r>
            <w:r>
              <w:rPr>
                <w:rFonts w:ascii="Century Gothic" w:hAnsi="Century Gothic"/>
                <w:sz w:val="24"/>
                <w:szCs w:val="24"/>
              </w:rPr>
              <w:t>’</w:t>
            </w:r>
            <w:r w:rsidRPr="00C864F7"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>
              <w:rPr>
                <w:rFonts w:ascii="Century Gothic" w:hAnsi="Century Gothic"/>
                <w:sz w:val="24"/>
                <w:szCs w:val="24"/>
              </w:rPr>
              <w:t>base boards/</w:t>
            </w:r>
            <w:r w:rsidRPr="00C864F7">
              <w:rPr>
                <w:rFonts w:ascii="Century Gothic" w:hAnsi="Century Gothic"/>
                <w:sz w:val="24"/>
                <w:szCs w:val="24"/>
              </w:rPr>
              <w:t>cards.</w:t>
            </w:r>
          </w:p>
          <w:p w14:paraId="18F188A3" w14:textId="566CDB81" w:rsidR="004A721C" w:rsidRPr="00A70B17" w:rsidRDefault="00990320" w:rsidP="00990320">
            <w:pPr>
              <w:shd w:val="clear" w:color="auto" w:fill="FFFFFF"/>
              <w:spacing w:before="100" w:beforeAutospacing="1" w:after="100" w:afterAutospacing="1" w:line="330" w:lineRule="atLeast"/>
              <w:outlineLvl w:val="3"/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</w:pPr>
            <w:r w:rsidRPr="00990320"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>Create a Rhyme</w:t>
            </w:r>
            <w:r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 xml:space="preserve"> </w:t>
            </w:r>
            <w:r w:rsidR="003C2FDD"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>–</w:t>
            </w:r>
            <w:r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 xml:space="preserve"> </w:t>
            </w:r>
            <w:r w:rsidR="003C2FDD"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 xml:space="preserve">You </w:t>
            </w:r>
            <w:r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 xml:space="preserve">could use a known </w:t>
            </w:r>
            <w:r w:rsidR="003C2FDD"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 xml:space="preserve">nursery </w:t>
            </w:r>
            <w:r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>rhyme and change some of the words</w:t>
            </w:r>
            <w:r w:rsidR="003C2FDD"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>, making it as funny as you can</w:t>
            </w:r>
            <w:r>
              <w:rPr>
                <w:rFonts w:ascii="Century Gothic" w:eastAsia="Times New Roman" w:hAnsi="Century Gothic" w:cs="Arial"/>
                <w:color w:val="222222"/>
                <w:sz w:val="24"/>
                <w:szCs w:val="24"/>
                <w:lang w:eastAsia="en-GB"/>
              </w:rPr>
              <w:t>.</w:t>
            </w:r>
          </w:p>
        </w:tc>
      </w:tr>
      <w:tr w:rsidR="009E450C" w:rsidRPr="009902D5" w14:paraId="7B623A27" w14:textId="77777777" w:rsidTr="009902D5">
        <w:tc>
          <w:tcPr>
            <w:tcW w:w="7561" w:type="dxa"/>
            <w:shd w:val="clear" w:color="auto" w:fill="auto"/>
          </w:tcPr>
          <w:p w14:paraId="5CCB394E" w14:textId="4CBDC9C8" w:rsidR="009E450C" w:rsidRPr="009902D5" w:rsidRDefault="007B2672" w:rsidP="000E0793">
            <w:pPr>
              <w:jc w:val="center"/>
              <w:rPr>
                <w:rFonts w:ascii="Century Gothic" w:hAnsi="Century Gothic"/>
                <w:sz w:val="24"/>
              </w:rPr>
            </w:pPr>
            <w:r w:rsidRPr="00E110E3">
              <w:rPr>
                <w:rFonts w:ascii="Roboto" w:hAnsi="Roboto"/>
                <w:noProof/>
                <w:color w:val="2962FF"/>
                <w:lang w:val="en"/>
              </w:rPr>
              <w:lastRenderedPageBreak/>
              <w:drawing>
                <wp:inline distT="0" distB="0" distL="0" distR="0" wp14:anchorId="58F733C3" wp14:editId="2742E7A7">
                  <wp:extent cx="2613660" cy="1742440"/>
                  <wp:effectExtent l="0" t="0" r="0" b="0"/>
                  <wp:docPr id="4" name="Picture 3" descr="Image result for bedtime story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dtime story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50C" w:rsidRPr="009902D5" w14:paraId="519481C4" w14:textId="77777777" w:rsidTr="009902D5">
        <w:tc>
          <w:tcPr>
            <w:tcW w:w="7561" w:type="dxa"/>
            <w:shd w:val="clear" w:color="auto" w:fill="auto"/>
          </w:tcPr>
          <w:p w14:paraId="025DDBB0" w14:textId="77777777" w:rsidR="00DA5BA7" w:rsidRDefault="000E0793" w:rsidP="00DA5BA7">
            <w:pPr>
              <w:rPr>
                <w:rFonts w:ascii="Century Gothic" w:hAnsi="Century Gothic"/>
                <w:sz w:val="24"/>
                <w:szCs w:val="24"/>
              </w:rPr>
            </w:pPr>
            <w:r w:rsidRPr="000E0793">
              <w:rPr>
                <w:rFonts w:ascii="Century Gothic" w:hAnsi="Century Gothic"/>
                <w:sz w:val="24"/>
                <w:szCs w:val="24"/>
              </w:rPr>
              <w:t>D</w:t>
            </w:r>
            <w:r w:rsidR="00DA5BA7" w:rsidRPr="000E0793">
              <w:rPr>
                <w:rFonts w:ascii="Century Gothic" w:hAnsi="Century Gothic"/>
                <w:sz w:val="24"/>
                <w:szCs w:val="24"/>
              </w:rPr>
              <w:t xml:space="preserve">on’t give up on the bedtime story, even if your child is a good reader. The more stories and books your child </w:t>
            </w:r>
            <w:proofErr w:type="gramStart"/>
            <w:r w:rsidR="00DA5BA7" w:rsidRPr="000E0793">
              <w:rPr>
                <w:rFonts w:ascii="Century Gothic" w:hAnsi="Century Gothic"/>
                <w:sz w:val="24"/>
                <w:szCs w:val="24"/>
              </w:rPr>
              <w:t>hears</w:t>
            </w:r>
            <w:proofErr w:type="gramEnd"/>
            <w:r w:rsidR="00DA5BA7" w:rsidRPr="000E0793">
              <w:rPr>
                <w:rFonts w:ascii="Century Gothic" w:hAnsi="Century Gothic"/>
                <w:sz w:val="24"/>
                <w:szCs w:val="24"/>
              </w:rPr>
              <w:t>, the more they will want to read</w:t>
            </w:r>
            <w:r w:rsidRPr="000E079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5BB689D8" w14:textId="5F2B4409" w:rsidR="004A721C" w:rsidRDefault="000E0793" w:rsidP="009E450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Listen to children’s stories online together, e.g. stories.audilbe.com</w:t>
            </w:r>
            <w:r w:rsidR="00A70B17">
              <w:rPr>
                <w:rFonts w:ascii="Century Gothic" w:hAnsi="Century Gothic"/>
                <w:sz w:val="24"/>
                <w:szCs w:val="24"/>
              </w:rPr>
              <w:t xml:space="preserve"> or #</w:t>
            </w:r>
            <w:proofErr w:type="spellStart"/>
            <w:r w:rsidR="00A70B17">
              <w:rPr>
                <w:rFonts w:ascii="Century Gothic" w:hAnsi="Century Gothic"/>
                <w:sz w:val="24"/>
                <w:szCs w:val="24"/>
              </w:rPr>
              <w:t>operationstorytime</w:t>
            </w:r>
            <w:proofErr w:type="spellEnd"/>
            <w:r w:rsidR="00A70B17">
              <w:rPr>
                <w:rFonts w:ascii="Century Gothic" w:hAnsi="Century Gothic"/>
                <w:sz w:val="24"/>
                <w:szCs w:val="24"/>
              </w:rPr>
              <w:t xml:space="preserve">,    </w:t>
            </w:r>
          </w:p>
          <w:p w14:paraId="65C1A99B" w14:textId="04D31091" w:rsidR="00A70B17" w:rsidRPr="000E0793" w:rsidRDefault="00A70B17" w:rsidP="009E450C">
            <w:pPr>
              <w:rPr>
                <w:rFonts w:ascii="Century Gothic" w:hAnsi="Century Gothic"/>
                <w:sz w:val="24"/>
                <w:szCs w:val="24"/>
              </w:rPr>
            </w:pPr>
            <w:r w:rsidRPr="004C2730">
              <w:rPr>
                <w:rFonts w:ascii="Century Gothic" w:hAnsi="Century Gothic" w:cs="Arial"/>
                <w:color w:val="111111"/>
                <w:sz w:val="24"/>
                <w:szCs w:val="24"/>
              </w:rPr>
              <w:t xml:space="preserve">Use puppets, dolls and construction toy characters to retell or </w:t>
            </w:r>
            <w:r>
              <w:rPr>
                <w:rFonts w:ascii="Century Gothic" w:hAnsi="Century Gothic" w:cs="Arial"/>
                <w:color w:val="111111"/>
                <w:sz w:val="24"/>
                <w:szCs w:val="24"/>
              </w:rPr>
              <w:t>c</w:t>
            </w:r>
            <w:r w:rsidRPr="004C2730">
              <w:rPr>
                <w:rFonts w:ascii="Century Gothic" w:hAnsi="Century Gothic" w:cs="Arial"/>
                <w:color w:val="111111"/>
                <w:sz w:val="24"/>
                <w:szCs w:val="24"/>
              </w:rPr>
              <w:t>reate new stories.</w:t>
            </w:r>
          </w:p>
        </w:tc>
      </w:tr>
      <w:tr w:rsidR="009E450C" w:rsidRPr="009902D5" w14:paraId="2F46C36F" w14:textId="77777777" w:rsidTr="009902D5">
        <w:tc>
          <w:tcPr>
            <w:tcW w:w="7561" w:type="dxa"/>
            <w:shd w:val="clear" w:color="auto" w:fill="auto"/>
          </w:tcPr>
          <w:p w14:paraId="4943209B" w14:textId="73EAA586" w:rsidR="00F91A67" w:rsidRPr="004B2BC0" w:rsidRDefault="007B2672" w:rsidP="004B2BC0">
            <w:pPr>
              <w:jc w:val="center"/>
            </w:pPr>
            <w:r w:rsidRPr="00E110E3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1E89B34F" wp14:editId="42F02C51">
                  <wp:extent cx="2032164" cy="1388853"/>
                  <wp:effectExtent l="0" t="0" r="6350" b="1905"/>
                  <wp:docPr id="3" name="Picture 2" descr="Image result for writing at hom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iting at hom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80" cy="14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50C" w:rsidRPr="009902D5" w14:paraId="0FD0DB4F" w14:textId="77777777" w:rsidTr="009902D5">
        <w:tc>
          <w:tcPr>
            <w:tcW w:w="7561" w:type="dxa"/>
            <w:shd w:val="clear" w:color="auto" w:fill="auto"/>
          </w:tcPr>
          <w:p w14:paraId="48C44D18" w14:textId="77777777" w:rsidR="000E0793" w:rsidRDefault="00E110E3" w:rsidP="00E110E3">
            <w:pPr>
              <w:rPr>
                <w:rFonts w:ascii="Century Gothic" w:hAnsi="Century Gothic"/>
                <w:sz w:val="24"/>
                <w:szCs w:val="24"/>
              </w:rPr>
            </w:pPr>
            <w:r w:rsidRPr="000E0793">
              <w:rPr>
                <w:rFonts w:ascii="Century Gothic" w:hAnsi="Century Gothic"/>
                <w:sz w:val="24"/>
                <w:szCs w:val="24"/>
              </w:rPr>
              <w:t>Practice writing any word causing problems as many times as possible (correctly) in one minute. Cover up the word each time</w:t>
            </w:r>
            <w:r w:rsidR="000E0793">
              <w:rPr>
                <w:rFonts w:ascii="Century Gothic" w:hAnsi="Century Gothic"/>
                <w:sz w:val="24"/>
                <w:szCs w:val="24"/>
              </w:rPr>
              <w:t>, so not just copying</w:t>
            </w:r>
            <w:r w:rsidRPr="000E0793"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  <w:p w14:paraId="2DCE6E68" w14:textId="77777777" w:rsidR="00E110E3" w:rsidRPr="000E0793" w:rsidRDefault="00E110E3" w:rsidP="00E110E3">
            <w:pPr>
              <w:rPr>
                <w:rFonts w:ascii="Century Gothic" w:hAnsi="Century Gothic"/>
                <w:sz w:val="24"/>
                <w:szCs w:val="24"/>
              </w:rPr>
            </w:pPr>
            <w:r w:rsidRPr="000E0793">
              <w:rPr>
                <w:rFonts w:ascii="Century Gothic" w:hAnsi="Century Gothic"/>
                <w:sz w:val="24"/>
                <w:szCs w:val="24"/>
              </w:rPr>
              <w:t xml:space="preserve">Write a word with some part of the word missing, ask your child to complete the word. </w:t>
            </w:r>
          </w:p>
          <w:p w14:paraId="636E59B4" w14:textId="77777777" w:rsidR="00673BC3" w:rsidRDefault="00E110E3" w:rsidP="00E110E3">
            <w:pPr>
              <w:rPr>
                <w:rFonts w:ascii="Century Gothic" w:hAnsi="Century Gothic"/>
                <w:sz w:val="24"/>
                <w:szCs w:val="24"/>
              </w:rPr>
            </w:pPr>
            <w:r w:rsidRPr="000E0793">
              <w:rPr>
                <w:rFonts w:ascii="Century Gothic" w:hAnsi="Century Gothic"/>
                <w:sz w:val="24"/>
                <w:szCs w:val="24"/>
              </w:rPr>
              <w:t>Noughts and crosses: Mark your space with a word instead of X or O.</w:t>
            </w:r>
            <w:r w:rsidR="00673BC3"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                            </w:t>
            </w:r>
          </w:p>
          <w:p w14:paraId="1B744B00" w14:textId="0F5BAF9C" w:rsidR="00E110E3" w:rsidRPr="000E0793" w:rsidRDefault="007B2672" w:rsidP="00673B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B738D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23B08DA8" wp14:editId="6CC9A8C0">
                  <wp:extent cx="1121410" cy="897255"/>
                  <wp:effectExtent l="0" t="0" r="0" b="0"/>
                  <wp:docPr id="2" name="Picture 2" descr="Image result for words noughts and crosse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ds noughts and crosse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DF519" w14:textId="77777777" w:rsidR="009E450C" w:rsidRDefault="00C864F7" w:rsidP="009E450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Play hang man using words suitable for your child.</w:t>
            </w:r>
          </w:p>
          <w:p w14:paraId="30609F78" w14:textId="77777777" w:rsidR="00C864F7" w:rsidRDefault="00C864F7" w:rsidP="009E450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Use a paint brush and water to practice writing letters or words outside on</w:t>
            </w:r>
            <w:r w:rsidR="004B2BC0">
              <w:rPr>
                <w:rFonts w:ascii="Century Gothic" w:hAnsi="Century Gothic"/>
                <w:sz w:val="24"/>
              </w:rPr>
              <w:t xml:space="preserve"> the</w:t>
            </w:r>
            <w:r>
              <w:rPr>
                <w:rFonts w:ascii="Century Gothic" w:hAnsi="Century Gothic"/>
                <w:sz w:val="24"/>
              </w:rPr>
              <w:t xml:space="preserve"> patio</w:t>
            </w:r>
            <w:r w:rsidR="00990320">
              <w:rPr>
                <w:rFonts w:ascii="Century Gothic" w:hAnsi="Century Gothic"/>
                <w:sz w:val="24"/>
              </w:rPr>
              <w:t>.</w:t>
            </w:r>
          </w:p>
          <w:p w14:paraId="05D27AD7" w14:textId="7E854CDB" w:rsidR="00673BC3" w:rsidRDefault="007B2672" w:rsidP="00673BC3">
            <w:pPr>
              <w:jc w:val="center"/>
              <w:rPr>
                <w:rFonts w:ascii="Century Gothic" w:hAnsi="Century Gothic"/>
                <w:sz w:val="24"/>
              </w:rPr>
            </w:pPr>
            <w:r w:rsidRPr="00673BC3"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47372319" wp14:editId="6B0373FB">
                  <wp:extent cx="1130300" cy="845185"/>
                  <wp:effectExtent l="0" t="0" r="0" b="0"/>
                  <wp:docPr id="7" name="Picture 1" descr="Image result for painting with water outsid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inting with water outsid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F3F14" w14:textId="77777777" w:rsidR="00990320" w:rsidRDefault="00990320" w:rsidP="009E450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Keep a diary with pictures either labelled with key words or a sentence written to explain what happened that day.</w:t>
            </w:r>
          </w:p>
          <w:p w14:paraId="21E3CC37" w14:textId="77777777" w:rsidR="004B2BC0" w:rsidRDefault="00AB738D" w:rsidP="009E450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Make cards or write notes to family and friends creating a </w:t>
            </w:r>
            <w:r w:rsidR="004B2BC0">
              <w:rPr>
                <w:rFonts w:ascii="Century Gothic" w:hAnsi="Century Gothic"/>
                <w:sz w:val="24"/>
              </w:rPr>
              <w:t xml:space="preserve">real </w:t>
            </w:r>
            <w:r>
              <w:rPr>
                <w:rFonts w:ascii="Century Gothic" w:hAnsi="Century Gothic"/>
                <w:sz w:val="24"/>
              </w:rPr>
              <w:t>purpose for writing.</w:t>
            </w:r>
          </w:p>
          <w:p w14:paraId="3B1E2DD3" w14:textId="426BE604" w:rsidR="004B2BC0" w:rsidRPr="009902D5" w:rsidRDefault="007B2672" w:rsidP="004B2BC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4A5159" wp14:editId="5FF7D9D0">
                  <wp:extent cx="1250950" cy="6642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A2F81" w14:textId="77777777" w:rsidR="00082776" w:rsidRPr="0035653A" w:rsidRDefault="00082776" w:rsidP="009E450C">
      <w:pPr>
        <w:rPr>
          <w:rFonts w:ascii="Century Gothic" w:hAnsi="Century Gothic"/>
          <w:sz w:val="24"/>
        </w:rPr>
      </w:pPr>
    </w:p>
    <w:sectPr w:rsidR="00082776" w:rsidRPr="0035653A" w:rsidSect="00082776">
      <w:headerReference w:type="default" r:id="rId25"/>
      <w:footerReference w:type="default" r:id="rId26"/>
      <w:pgSz w:w="16838" w:h="11906" w:orient="landscape"/>
      <w:pgMar w:top="397" w:right="720" w:bottom="284" w:left="720" w:header="567" w:footer="1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231C9" w14:textId="77777777" w:rsidR="00B10FCD" w:rsidRDefault="00B10FCD" w:rsidP="0012396A">
      <w:pPr>
        <w:spacing w:after="0" w:line="240" w:lineRule="auto"/>
      </w:pPr>
      <w:r>
        <w:separator/>
      </w:r>
    </w:p>
  </w:endnote>
  <w:endnote w:type="continuationSeparator" w:id="0">
    <w:p w14:paraId="1F786C2F" w14:textId="77777777" w:rsidR="00B10FCD" w:rsidRDefault="00B10FCD" w:rsidP="001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3239"/>
      <w:gridCol w:w="3240"/>
      <w:gridCol w:w="3243"/>
      <w:gridCol w:w="3246"/>
      <w:gridCol w:w="2430"/>
    </w:tblGrid>
    <w:tr w:rsidR="0035653A" w14:paraId="1E7F9C9D" w14:textId="77777777" w:rsidTr="00DF5FCD">
      <w:trPr>
        <w:trHeight w:val="277"/>
      </w:trPr>
      <w:tc>
        <w:tcPr>
          <w:tcW w:w="1052" w:type="pct"/>
          <w:vMerge w:val="restart"/>
          <w:vAlign w:val="bottom"/>
        </w:tcPr>
        <w:p w14:paraId="1139C6CF" w14:textId="49E37CDC" w:rsidR="0035653A" w:rsidRDefault="007B2672" w:rsidP="0035653A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231F7FF3" wp14:editId="0B8008EF">
                <wp:extent cx="1061085" cy="362585"/>
                <wp:effectExtent l="0" t="0" r="0" b="0"/>
                <wp:docPr id="9" name="Picture 9" descr="a2e_logo_transparent_120H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a2e_logo_transparent_120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0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8CB476" w14:textId="77777777" w:rsidR="0035653A" w:rsidRPr="00F953DE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60F3F4B9" w14:textId="77777777" w:rsidR="0035653A" w:rsidRPr="00F809C1" w:rsidRDefault="0035653A" w:rsidP="00DF5FCD">
          <w:pPr>
            <w:pStyle w:val="Footer"/>
            <w:spacing w:after="0" w:line="240" w:lineRule="auto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0A003FBE" w14:textId="7D20F618" w:rsidR="0035653A" w:rsidRDefault="007B2672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0A7C6519" wp14:editId="6D555168">
                <wp:extent cx="638175" cy="466090"/>
                <wp:effectExtent l="0" t="0" r="0" b="0"/>
                <wp:docPr id="10" name="Picture 10" descr="print_dyslexia_quality_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print_dyslexia_quality_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9A0A08" w14:textId="77777777" w:rsidR="0035653A" w:rsidRPr="0035653A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35653A" w14:paraId="07E3A386" w14:textId="77777777" w:rsidTr="00DF5FCD">
      <w:trPr>
        <w:trHeight w:val="113"/>
      </w:trPr>
      <w:tc>
        <w:tcPr>
          <w:tcW w:w="1052" w:type="pct"/>
          <w:vMerge/>
        </w:tcPr>
        <w:p w14:paraId="20A8065C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6908AA4C" w14:textId="61360F06" w:rsidR="0035653A" w:rsidRDefault="007B2672" w:rsidP="0035653A">
          <w:pPr>
            <w:pStyle w:val="Footer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13F1F0F" wp14:editId="007D47BF">
                <wp:extent cx="1138555" cy="301625"/>
                <wp:effectExtent l="0" t="0" r="0" b="0"/>
                <wp:docPr id="11" name="Picture 11" descr="BCC Logo 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BCC Logo 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5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0C7A0C44" w14:textId="2177759F" w:rsidR="0035653A" w:rsidRPr="00F809C1" w:rsidRDefault="007B2672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4D977E61" wp14:editId="301B46CA">
                <wp:extent cx="655320" cy="284480"/>
                <wp:effectExtent l="0" t="0" r="0" b="0"/>
                <wp:docPr id="12" name="Picture 12" descr="LAA june 08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AA june 08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41353A56" w14:textId="77777777" w:rsidR="0035653A" w:rsidRPr="00F809C1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320BC079" w14:textId="77777777" w:rsidR="0035653A" w:rsidRPr="00F809C1" w:rsidRDefault="0035653A" w:rsidP="00DB5D51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35653A" w14:paraId="545EED1F" w14:textId="77777777" w:rsidTr="00DF5FCD">
      <w:trPr>
        <w:trHeight w:val="463"/>
      </w:trPr>
      <w:tc>
        <w:tcPr>
          <w:tcW w:w="1052" w:type="pct"/>
          <w:vMerge/>
        </w:tcPr>
        <w:p w14:paraId="4304FCAF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315E9779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14E5C4E4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4DBF20B1" w14:textId="5F97EBC9" w:rsidR="0035653A" w:rsidRDefault="007B2672" w:rsidP="00DF5FCD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47D839B6" wp14:editId="2C234196">
                <wp:extent cx="673100" cy="215900"/>
                <wp:effectExtent l="0" t="0" r="0" b="0"/>
                <wp:docPr id="13" name="Picture 13" descr="nase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nase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3855F32E" w14:textId="77777777" w:rsidR="0035653A" w:rsidRDefault="0035653A" w:rsidP="00DB5D51">
          <w:pPr>
            <w:pStyle w:val="Footer"/>
            <w:jc w:val="center"/>
          </w:pPr>
        </w:p>
      </w:tc>
    </w:tr>
  </w:tbl>
  <w:p w14:paraId="58BBAE0E" w14:textId="77777777" w:rsidR="007003DA" w:rsidRPr="004B5A26" w:rsidRDefault="007003DA" w:rsidP="007003DA">
    <w:pPr>
      <w:spacing w:after="0"/>
      <w:jc w:val="center"/>
      <w:rPr>
        <w:rFonts w:ascii="Century Gothic" w:hAnsi="Century Gothic"/>
        <w:b/>
        <w:color w:val="FEBE1E"/>
        <w:sz w:val="2"/>
      </w:rPr>
    </w:pPr>
  </w:p>
  <w:p w14:paraId="3311293A" w14:textId="77777777" w:rsidR="0012396A" w:rsidRPr="007003DA" w:rsidRDefault="0012396A" w:rsidP="004B5A26">
    <w:pPr>
      <w:pStyle w:val="Footer"/>
      <w:spacing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D3E7C" w14:textId="77777777" w:rsidR="00B10FCD" w:rsidRDefault="00B10FCD" w:rsidP="0012396A">
      <w:pPr>
        <w:spacing w:after="0" w:line="240" w:lineRule="auto"/>
      </w:pPr>
      <w:r>
        <w:separator/>
      </w:r>
    </w:p>
  </w:footnote>
  <w:footnote w:type="continuationSeparator" w:id="0">
    <w:p w14:paraId="31273DE8" w14:textId="77777777" w:rsidR="00B10FCD" w:rsidRDefault="00B10FCD" w:rsidP="001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01D11" w14:textId="46550177" w:rsidR="0012396A" w:rsidRPr="00950E43" w:rsidRDefault="007B2672" w:rsidP="003A1E3C">
    <w:pPr>
      <w:pStyle w:val="Header"/>
      <w:spacing w:after="0" w:line="240" w:lineRule="auto"/>
      <w:jc w:val="center"/>
      <w:rPr>
        <w:sz w:val="20"/>
        <w:szCs w:val="20"/>
      </w:rPr>
    </w:pP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8752" behindDoc="1" locked="0" layoutInCell="1" allowOverlap="1" wp14:anchorId="2204710B" wp14:editId="531ACDC6">
          <wp:simplePos x="0" y="0"/>
          <wp:positionH relativeFrom="margin">
            <wp:posOffset>3657600</wp:posOffset>
          </wp:positionH>
          <wp:positionV relativeFrom="margin">
            <wp:posOffset>-381635</wp:posOffset>
          </wp:positionV>
          <wp:extent cx="2463165" cy="288290"/>
          <wp:effectExtent l="0" t="0" r="0" b="0"/>
          <wp:wrapSquare wrapText="bothSides"/>
          <wp:docPr id="6" name="Picture 6" descr="PSS Logo Small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SS Logo Small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0E43">
      <w:rPr>
        <w:rFonts w:ascii="Century Gothic" w:hAnsi="Century Gothic"/>
        <w:b/>
        <w:noProof/>
        <w:color w:val="FEBE1E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7170AA" wp14:editId="21D3471F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9467850" cy="13970"/>
              <wp:effectExtent l="12065" t="13335" r="6985" b="10795"/>
              <wp:wrapSquare wrapText="bothSides"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46785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6DF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.2pt;margin-top:1.05pt;width:745.5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" strokecolor="#ffc000">
              <w10:wrap type="square" anchorx="margin" anchory="margin"/>
            </v:shape>
          </w:pict>
        </mc:Fallback>
      </mc:AlternateContent>
    </w: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5DFBF00A" wp14:editId="148CA11D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5" name="Picture 5" descr="PSS Logo Small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SS Logo Small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A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C1"/>
    <w:multiLevelType w:val="hybridMultilevel"/>
    <w:tmpl w:val="84681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4CB9"/>
    <w:multiLevelType w:val="hybridMultilevel"/>
    <w:tmpl w:val="60DE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6BED"/>
    <w:multiLevelType w:val="hybridMultilevel"/>
    <w:tmpl w:val="ECA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68D"/>
    <w:multiLevelType w:val="hybridMultilevel"/>
    <w:tmpl w:val="1FCAF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A2575"/>
    <w:multiLevelType w:val="hybridMultilevel"/>
    <w:tmpl w:val="C03E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6A"/>
    <w:rsid w:val="00082776"/>
    <w:rsid w:val="000A278F"/>
    <w:rsid w:val="000D03FC"/>
    <w:rsid w:val="000D376C"/>
    <w:rsid w:val="000D6519"/>
    <w:rsid w:val="000E0793"/>
    <w:rsid w:val="0011326C"/>
    <w:rsid w:val="0012396A"/>
    <w:rsid w:val="001755A7"/>
    <w:rsid w:val="001A2D77"/>
    <w:rsid w:val="001A70DA"/>
    <w:rsid w:val="001D3C7F"/>
    <w:rsid w:val="00210C09"/>
    <w:rsid w:val="00234E1F"/>
    <w:rsid w:val="002425A7"/>
    <w:rsid w:val="002523BF"/>
    <w:rsid w:val="002A7BC1"/>
    <w:rsid w:val="002B79C1"/>
    <w:rsid w:val="002D7DD3"/>
    <w:rsid w:val="003019A8"/>
    <w:rsid w:val="003019D0"/>
    <w:rsid w:val="0035653A"/>
    <w:rsid w:val="00375BC3"/>
    <w:rsid w:val="003A1E3C"/>
    <w:rsid w:val="003B1F7C"/>
    <w:rsid w:val="003C2FDD"/>
    <w:rsid w:val="003F1E8B"/>
    <w:rsid w:val="004475F8"/>
    <w:rsid w:val="00460E7F"/>
    <w:rsid w:val="0047050A"/>
    <w:rsid w:val="004871F2"/>
    <w:rsid w:val="004A721C"/>
    <w:rsid w:val="004B2BC0"/>
    <w:rsid w:val="004B5A26"/>
    <w:rsid w:val="004C2730"/>
    <w:rsid w:val="00595B75"/>
    <w:rsid w:val="005B52FA"/>
    <w:rsid w:val="005E1519"/>
    <w:rsid w:val="00626B2C"/>
    <w:rsid w:val="00673BC3"/>
    <w:rsid w:val="006A014D"/>
    <w:rsid w:val="007003DA"/>
    <w:rsid w:val="007716D8"/>
    <w:rsid w:val="007716F8"/>
    <w:rsid w:val="007B2672"/>
    <w:rsid w:val="008A6581"/>
    <w:rsid w:val="008C4E66"/>
    <w:rsid w:val="009426F6"/>
    <w:rsid w:val="00950E43"/>
    <w:rsid w:val="009515C1"/>
    <w:rsid w:val="009902D5"/>
    <w:rsid w:val="00990320"/>
    <w:rsid w:val="009E450C"/>
    <w:rsid w:val="00A33B7B"/>
    <w:rsid w:val="00A54379"/>
    <w:rsid w:val="00A70B17"/>
    <w:rsid w:val="00A76E39"/>
    <w:rsid w:val="00AB738D"/>
    <w:rsid w:val="00AD3475"/>
    <w:rsid w:val="00B10FCD"/>
    <w:rsid w:val="00B253E2"/>
    <w:rsid w:val="00B40172"/>
    <w:rsid w:val="00B46E43"/>
    <w:rsid w:val="00B53066"/>
    <w:rsid w:val="00C864F7"/>
    <w:rsid w:val="00C961B6"/>
    <w:rsid w:val="00CB214F"/>
    <w:rsid w:val="00D44A4C"/>
    <w:rsid w:val="00D456CC"/>
    <w:rsid w:val="00DA5BA7"/>
    <w:rsid w:val="00DB2BA7"/>
    <w:rsid w:val="00DB5D51"/>
    <w:rsid w:val="00DC74CB"/>
    <w:rsid w:val="00DF5FCD"/>
    <w:rsid w:val="00E110E3"/>
    <w:rsid w:val="00E63BD7"/>
    <w:rsid w:val="00F327DB"/>
    <w:rsid w:val="00F83B48"/>
    <w:rsid w:val="00F91A67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6DB85F8A"/>
  <w15:chartTrackingRefBased/>
  <w15:docId w15:val="{AABE77BA-610E-4A3B-BC69-E1976A06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6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2396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39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396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396A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716F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77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2A7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BC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B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B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BC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BC1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0D03F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50E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2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1762">
          <w:marLeft w:val="0"/>
          <w:marRight w:val="0"/>
          <w:marTop w:val="0"/>
          <w:marBottom w:val="1500"/>
          <w:divBdr>
            <w:top w:val="single" w:sz="12" w:space="0" w:color="016698"/>
            <w:left w:val="single" w:sz="6" w:space="0" w:color="8FB8C3"/>
            <w:bottom w:val="single" w:sz="6" w:space="0" w:color="8FB8C3"/>
            <w:right w:val="single" w:sz="6" w:space="0" w:color="8FB8C3"/>
          </w:divBdr>
          <w:divsChild>
            <w:div w:id="21060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google.co.uk/imgres?imgurl=https%3A%2F%2Fwww.sais.edu.sg%2Ffiles%2Fchildren%2520writing%2520(2).png%3FZUgC_urMQxdy.BZSdv.IXR2ihvNBtF_D&amp;imgrefurl=https%3A%2F%2Fwww.sais.edu.sg%2Fblog%2Fhow-make-creative-writing-fun-children-home%2F&amp;tbnid=qOTaANzeJeCK2M&amp;vet=12ahUKEwjJgKvupbjoAhXL4YUKHUNsA1AQMygVegQIARAo..i&amp;docid=iaKG4mHKiZ3mFM&amp;w=1058&amp;h=720&amp;q=writing%20at%20home&amp;ved=2ahUKEwjJgKvupbjoAhXL4YUKHUNsA1AQMygVegQIARAo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imgres?imgurl=http%3A%2F%2Fcdn.cdnparenting.com%2Farticles%2F2018%2F04%2F645639769-H-300x205.jpg&amp;imgrefurl=https%3A%2F%2Fparenting.firstcry.com%2Farticles%2F20-best-role-play-ideas-for-kids%2F&amp;tbnid=JNKAhPyeDDlV8M&amp;vet=12ahUKEwjgioGVpbjoAhVFlBoKHcmlD1IQMygNegUIARCkAg..i&amp;docid=tSBsD3EIEuC7xM&amp;w=300&amp;h=205&amp;q=children%20doing%20role%20play&amp;ved=2ahUKEwjgioGVpbjoAhVFlBoKHcmlD1IQMygNegUIARCkAg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uk/imgres?imgurl=https%3A%2F%2Fwww.thesun.co.uk%2Fwp-content%2Fuploads%2F2019%2F10%2FNINTCHDBPICT000532124973.jpg&amp;imgrefurl=https%3A%2F%2Fwww.thesun.co.uk%2Ffabulous%2F10177758%2Fparents-not-reading-bedtime-stories%2F&amp;tbnid=LwVvAXmgRUt97M&amp;vet=12ahUKEwjr-4PApbjoAhUFPhoKHcgODzgQMygPegUIARCwAg..i&amp;docid=jydjMbwTUlMDVM&amp;w=6720&amp;h=4480&amp;q=bedtime%20story&amp;ved=2ahUKEwjr-4PApbjoAhUFPhoKHcgODzgQMygPegUIARCwAg" TargetMode="External"/><Relationship Id="rId20" Type="http://schemas.openxmlformats.org/officeDocument/2006/relationships/hyperlink" Target="https://www.google.co.uk/imgres?imgurl=https%3A%2F%2Fi.pinimg.com%2Foriginals%2Ffb%2F7a%2F9b%2Ffb7a9b229eb434941bc5e3c44d386b96.jpg&amp;imgrefurl=https%3A%2F%2Fwww.pinterest.com%2Fpin%2F405675878910517974%2F&amp;tbnid=g7_tlLNcxwQbcM&amp;vet=12ahUKEwicp9SwsLjoAhUM2eAKHSY5CvEQMygAegUIARDvAQ..i&amp;docid=8dpQuxl3KzeSIM&amp;w=500&amp;h=400&amp;q=words%20noughts%20and%20crosses&amp;ved=2ahUKEwicp9SwsLjoAhUM2eAKHSY5CvEQMygAegUIARDvAQ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www.google.co.uk/imgres?imgurl=https%3A%2F%2Farchive.defense.gov%2Fdodcmsshare%2Fnewsphoto%2F2009-02%2Fhires_090207-N-8546L-127.jpg&amp;imgrefurl=https%3A%2F%2Farchive.defense.gov%2Fphotos%2Fnewsphoto.aspx%3Fnewsphotoid%3D10951&amp;tbnid=Hc71eZ7-wLy39M&amp;vet=12ahUKEwixjvr9objoAhVQ44UKHQLTBBAQMyhGegUIARCUAQ..i&amp;docid=4dnlpsB-SoePhM&amp;w=4288&amp;h=2848&amp;q=children%20playing%20at%20home&amp;hl=en&amp;safe=vss&amp;ved=2ahUKEwixjvr9objoAhVQ44UKHQLTBBAQMyhGegUIARCUAQ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.uk/imgres?imgurl=http%3A%2F%2Fwww.littlepawshouse.com%2Fwp-content%2Fuploads%2F2015%2F06%2FIMG_1194.jpg&amp;imgrefurl=http%3A%2F%2Fwww.littlepawshouse.com%2Frole-play%2F&amp;tbnid=yE48pKhZcRssqM&amp;vet=12ahUKEwjgioGVpbjoAhVFlBoKHcmlD1IQMygRegUIARCsAg..i&amp;docid=kpmUdZ3THyCFHM&amp;w=1800&amp;h=1200&amp;q=children%20doing%20role%20play&amp;ved=2ahUKEwjgioGVpbjoAhVFlBoKHcmlD1IQMygRegUIARCsAg" TargetMode="External"/><Relationship Id="rId22" Type="http://schemas.openxmlformats.org/officeDocument/2006/relationships/hyperlink" Target="https://www.google.co.uk/imgres?imgurl=https%3A%2F%2Ftinkerlab.com%2Fwp-content%2Fuploads%2F2011%2F04%2FIMG_4267-1024x768.jpg&amp;imgrefurl=https%3A%2F%2Ftinkerlab.com%2Foutdoor-water-painting-experiments%2F&amp;tbnid=H7rsw3_pS5nGCM&amp;vet=12ahUKEwiPgdmCsbjoAhULZxoKHSa-AlMQMygJegUIARDwAQ..i&amp;docid=I0gIwdmS6yoYMM&amp;w=1024&amp;h=768&amp;q=painting%20with%20water%20outside&amp;ved=2ahUKEwiPgdmCsbjoAhULZxoKHSa-AlMQMygJegUIARDwAQ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DBF74E46544D9222E7A47FFD408E" ma:contentTypeVersion="12" ma:contentTypeDescription="Create a new document." ma:contentTypeScope="" ma:versionID="0c8e21a628b88a8e90ed69bd9d267e20">
  <xsd:schema xmlns:xsd="http://www.w3.org/2001/XMLSchema" xmlns:xs="http://www.w3.org/2001/XMLSchema" xmlns:p="http://schemas.microsoft.com/office/2006/metadata/properties" xmlns:ns3="18d52200-c0d3-49d1-aefb-8e4a6e87486a" xmlns:ns4="a142b80d-944f-44f2-a3ac-74f5a99804bb" targetNamespace="http://schemas.microsoft.com/office/2006/metadata/properties" ma:root="true" ma:fieldsID="2f6f2375d1cdece6bc1e8890e94e747b" ns3:_="" ns4:_="">
    <xsd:import namespace="18d52200-c0d3-49d1-aefb-8e4a6e87486a"/>
    <xsd:import namespace="a142b80d-944f-44f2-a3ac-74f5a99804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52200-c0d3-49d1-aefb-8e4a6e874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2b80d-944f-44f2-a3ac-74f5a9980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97EC54-9F39-4BA0-88E4-BFEFFFC090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D3D635-3197-4625-9328-72E49A970B2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8d52200-c0d3-49d1-aefb-8e4a6e87486a"/>
    <ds:schemaRef ds:uri="http://purl.org/dc/elements/1.1/"/>
    <ds:schemaRef ds:uri="http://schemas.microsoft.com/office/2006/metadata/properties"/>
    <ds:schemaRef ds:uri="a142b80d-944f-44f2-a3ac-74f5a99804b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325920B-B088-426D-9D23-66BF27C41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52200-c0d3-49d1-aefb-8e4a6e87486a"/>
    <ds:schemaRef ds:uri="a142b80d-944f-44f2-a3ac-74f5a9980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2538</CharactersWithSpaces>
  <SharedDoc>false</SharedDoc>
  <HLinks>
    <vt:vector size="84" baseType="variant">
      <vt:variant>
        <vt:i4>917591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.uk/imgres?imgurl=https%3A%2F%2Ftinkerlab.com%2Fwp-content%2Fuploads%2F2011%2F04%2FIMG_4267-1024x768.jpg&amp;imgrefurl=https%3A%2F%2Ftinkerlab.com%2Foutdoor-water-painting-experiments%2F&amp;tbnid=H7rsw3_pS5nGCM&amp;vet=12ahUKEwiPgdmCsbjoAhULZxoKHSa-AlMQMygJegUIARDwAQ..i&amp;docid=I0gIwdmS6yoYMM&amp;w=1024&amp;h=768&amp;q=painting%20with%20water%20outside&amp;ved=2ahUKEwiPgdmCsbjoAhULZxoKHSa-AlMQMygJegUIARDwAQ</vt:lpwstr>
      </vt:variant>
      <vt:variant>
        <vt:lpwstr/>
      </vt:variant>
      <vt:variant>
        <vt:i4>2228302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.uk/imgres?imgurl=https%3A%2F%2Fi.pinimg.com%2Foriginals%2Ffb%2F7a%2F9b%2Ffb7a9b229eb434941bc5e3c44d386b96.jpg&amp;imgrefurl=https%3A%2F%2Fwww.pinterest.com%2Fpin%2F405675878910517974%2F&amp;tbnid=g7_tlLNcxwQbcM&amp;vet=12ahUKEwicp9SwsLjoAhUM2eAKHSY5CvEQMygAegUIARDvAQ..i&amp;docid=8dpQuxl3KzeSIM&amp;w=500&amp;h=400&amp;q=words%20noughts%20and%20crosses&amp;ved=2ahUKEwicp9SwsLjoAhUM2eAKHSY5CvEQMygAegUIARDvAQ</vt:lpwstr>
      </vt:variant>
      <vt:variant>
        <vt:lpwstr/>
      </vt:variant>
      <vt:variant>
        <vt:i4>3932214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.uk/imgres?imgurl=https%3A%2F%2Fwww.sais.edu.sg%2Ffiles%2Fchildren%2520writing%2520(2).png%3FZUgC_urMQxdy.BZSdv.IXR2ihvNBtF_D&amp;imgrefurl=https%3A%2F%2Fwww.sais.edu.sg%2Fblog%2Fhow-make-creative-writing-fun-children-home%2F&amp;tbnid=qOTaANzeJeCK2M&amp;vet=12ahUKEwjJgKvupbjoAhXL4YUKHUNsA1AQMygVegQIARAo..i&amp;docid=iaKG4mHKiZ3mFM&amp;w=1058&amp;h=720&amp;q=writing%20at%20home&amp;ved=2ahUKEwjJgKvupbjoAhXL4YUKHUNsA1AQMygVegQIARAo</vt:lpwstr>
      </vt:variant>
      <vt:variant>
        <vt:lpwstr/>
      </vt:variant>
      <vt:variant>
        <vt:i4>2490493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.uk/imgres?imgurl=https%3A%2F%2Fwww.thesun.co.uk%2Fwp-content%2Fuploads%2F2019%2F10%2FNINTCHDBPICT000532124973.jpg&amp;imgrefurl=https%3A%2F%2Fwww.thesun.co.uk%2Ffabulous%2F10177758%2Fparents-not-reading-bedtime-stories%2F&amp;tbnid=LwVvAXmgRUt97M&amp;vet=12ahUKEwjr-4PApbjoAhUFPhoKHcgODzgQMygPegUIARCwAg..i&amp;docid=jydjMbwTUlMDVM&amp;w=6720&amp;h=4480&amp;q=bedtime%20story&amp;ved=2ahUKEwjr-4PApbjoAhUFPhoKHcgODzgQMygPegUIARCwAg</vt:lpwstr>
      </vt:variant>
      <vt:variant>
        <vt:lpwstr/>
      </vt:variant>
      <vt:variant>
        <vt:i4>2293826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imgres?imgurl=http%3A%2F%2Fwww.littlepawshouse.com%2Fwp-content%2Fuploads%2F2015%2F06%2FIMG_1194.jpg&amp;imgrefurl=http%3A%2F%2Fwww.littlepawshouse.com%2Frole-play%2F&amp;tbnid=yE48pKhZcRssqM&amp;vet=12ahUKEwjgioGVpbjoAhVFlBoKHcmlD1IQMygRegUIARCsAg..i&amp;docid=kpmUdZ3THyCFHM&amp;w=1800&amp;h=1200&amp;q=children%20doing%20role%20play&amp;ved=2ahUKEwjgioGVpbjoAhVFlBoKHcmlD1IQMygRegUIARCsAg</vt:lpwstr>
      </vt:variant>
      <vt:variant>
        <vt:lpwstr/>
      </vt:variant>
      <vt:variant>
        <vt:i4>7929970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imgres?imgurl=http%3A%2F%2Fcdn.cdnparenting.com%2Farticles%2F2018%2F04%2F645639769-H-300x205.jpg&amp;imgrefurl=https%3A%2F%2Fparenting.firstcry.com%2Farticles%2F20-best-role-play-ideas-for-kids%2F&amp;tbnid=JNKAhPyeDDlV8M&amp;vet=12ahUKEwjgioGVpbjoAhVFlBoKHcmlD1IQMygNegUIARCkAg..i&amp;docid=tSBsD3EIEuC7xM&amp;w=300&amp;h=205&amp;q=children%20doing%20role%20play&amp;ved=2ahUKEwjgioGVpbjoAhVFlBoKHcmlD1IQMygNegUIARCkAg</vt:lpwstr>
      </vt:variant>
      <vt:variant>
        <vt:lpwstr/>
      </vt:variant>
      <vt:variant>
        <vt:i4>7274590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imgres?imgurl=https%3A%2F%2Farchive.defense.gov%2Fdodcmsshare%2Fnewsphoto%2F2009-02%2Fhires_090207-N-8546L-127.jpg&amp;imgrefurl=https%3A%2F%2Farchive.defense.gov%2Fphotos%2Fnewsphoto.aspx%3Fnewsphotoid%3D10951&amp;tbnid=Hc71eZ7-wLy39M&amp;vet=12ahUKEwixjvr9objoAhVQ44UKHQLTBBAQMyhGegUIARCUAQ..i&amp;docid=4dnlpsB-SoePhM&amp;w=4288&amp;h=2848&amp;q=children%20playing%20at%20home&amp;hl=en&amp;safe=vss&amp;ved=2ahUKEwixjvr9objoAhVQ44UKHQLTBBAQMyhGegUIARCUAQ</vt:lpwstr>
      </vt:variant>
      <vt:variant>
        <vt:lpwstr/>
      </vt:variant>
      <vt:variant>
        <vt:i4>7274590</vt:i4>
      </vt:variant>
      <vt:variant>
        <vt:i4>2940</vt:i4>
      </vt:variant>
      <vt:variant>
        <vt:i4>1036</vt:i4>
      </vt:variant>
      <vt:variant>
        <vt:i4>4</vt:i4>
      </vt:variant>
      <vt:variant>
        <vt:lpwstr>https://www.google.co.uk/imgres?imgurl=https%3A%2F%2Farchive.defense.gov%2Fdodcmsshare%2Fnewsphoto%2F2009-02%2Fhires_090207-N-8546L-127.jpg&amp;imgrefurl=https%3A%2F%2Farchive.defense.gov%2Fphotos%2Fnewsphoto.aspx%3Fnewsphotoid%3D10951&amp;tbnid=Hc71eZ7-wLy39M&amp;vet=12ahUKEwixjvr9objoAhVQ44UKHQLTBBAQMyhGegUIARCUAQ..i&amp;docid=4dnlpsB-SoePhM&amp;w=4288&amp;h=2848&amp;q=children%20playing%20at%20home&amp;hl=en&amp;safe=vss&amp;ved=2ahUKEwixjvr9objoAhVQ44UKHQLTBBAQMyhGegUIARCUAQ</vt:lpwstr>
      </vt:variant>
      <vt:variant>
        <vt:lpwstr/>
      </vt:variant>
      <vt:variant>
        <vt:i4>7929970</vt:i4>
      </vt:variant>
      <vt:variant>
        <vt:i4>3806</vt:i4>
      </vt:variant>
      <vt:variant>
        <vt:i4>1045</vt:i4>
      </vt:variant>
      <vt:variant>
        <vt:i4>4</vt:i4>
      </vt:variant>
      <vt:variant>
        <vt:lpwstr>https://www.google.co.uk/imgres?imgurl=http%3A%2F%2Fcdn.cdnparenting.com%2Farticles%2F2018%2F04%2F645639769-H-300x205.jpg&amp;imgrefurl=https%3A%2F%2Fparenting.firstcry.com%2Farticles%2F20-best-role-play-ideas-for-kids%2F&amp;tbnid=JNKAhPyeDDlV8M&amp;vet=12ahUKEwjgioGVpbjoAhVFlBoKHcmlD1IQMygNegUIARCkAg..i&amp;docid=tSBsD3EIEuC7xM&amp;w=300&amp;h=205&amp;q=children%20doing%20role%20play&amp;ved=2ahUKEwjgioGVpbjoAhVFlBoKHcmlD1IQMygNegUIARCkAg</vt:lpwstr>
      </vt:variant>
      <vt:variant>
        <vt:lpwstr/>
      </vt:variant>
      <vt:variant>
        <vt:i4>2293826</vt:i4>
      </vt:variant>
      <vt:variant>
        <vt:i4>4214</vt:i4>
      </vt:variant>
      <vt:variant>
        <vt:i4>1051</vt:i4>
      </vt:variant>
      <vt:variant>
        <vt:i4>4</vt:i4>
      </vt:variant>
      <vt:variant>
        <vt:lpwstr>https://www.google.co.uk/imgres?imgurl=http%3A%2F%2Fwww.littlepawshouse.com%2Fwp-content%2Fuploads%2F2015%2F06%2FIMG_1194.jpg&amp;imgrefurl=http%3A%2F%2Fwww.littlepawshouse.com%2Frole-play%2F&amp;tbnid=yE48pKhZcRssqM&amp;vet=12ahUKEwjgioGVpbjoAhVFlBoKHcmlD1IQMygRegUIARCsAg..i&amp;docid=kpmUdZ3THyCFHM&amp;w=1800&amp;h=1200&amp;q=children%20doing%20role%20play&amp;ved=2ahUKEwjgioGVpbjoAhVFlBoKHcmlD1IQMygRegUIARCsAg</vt:lpwstr>
      </vt:variant>
      <vt:variant>
        <vt:lpwstr/>
      </vt:variant>
      <vt:variant>
        <vt:i4>2490493</vt:i4>
      </vt:variant>
      <vt:variant>
        <vt:i4>5310</vt:i4>
      </vt:variant>
      <vt:variant>
        <vt:i4>1058</vt:i4>
      </vt:variant>
      <vt:variant>
        <vt:i4>4</vt:i4>
      </vt:variant>
      <vt:variant>
        <vt:lpwstr>https://www.google.co.uk/imgres?imgurl=https%3A%2F%2Fwww.thesun.co.uk%2Fwp-content%2Fuploads%2F2019%2F10%2FNINTCHDBPICT000532124973.jpg&amp;imgrefurl=https%3A%2F%2Fwww.thesun.co.uk%2Ffabulous%2F10177758%2Fparents-not-reading-bedtime-stories%2F&amp;tbnid=LwVvAXmgRUt97M&amp;vet=12ahUKEwjr-4PApbjoAhUFPhoKHcgODzgQMygPegUIARCwAg..i&amp;docid=jydjMbwTUlMDVM&amp;w=6720&amp;h=4480&amp;q=bedtime%20story&amp;ved=2ahUKEwjr-4PApbjoAhUFPhoKHcgODzgQMygPegUIARCwAg</vt:lpwstr>
      </vt:variant>
      <vt:variant>
        <vt:lpwstr/>
      </vt:variant>
      <vt:variant>
        <vt:i4>3932214</vt:i4>
      </vt:variant>
      <vt:variant>
        <vt:i4>6027</vt:i4>
      </vt:variant>
      <vt:variant>
        <vt:i4>1065</vt:i4>
      </vt:variant>
      <vt:variant>
        <vt:i4>4</vt:i4>
      </vt:variant>
      <vt:variant>
        <vt:lpwstr>https://www.google.co.uk/imgres?imgurl=https%3A%2F%2Fwww.sais.edu.sg%2Ffiles%2Fchildren%2520writing%2520(2).png%3FZUgC_urMQxdy.BZSdv.IXR2ihvNBtF_D&amp;imgrefurl=https%3A%2F%2Fwww.sais.edu.sg%2Fblog%2Fhow-make-creative-writing-fun-children-home%2F&amp;tbnid=qOTaANzeJeCK2M&amp;vet=12ahUKEwjJgKvupbjoAhXL4YUKHUNsA1AQMygVegQIARAo..i&amp;docid=iaKG4mHKiZ3mFM&amp;w=1058&amp;h=720&amp;q=writing%20at%20home&amp;ved=2ahUKEwjJgKvupbjoAhXL4YUKHUNsA1AQMygVegQIARAo</vt:lpwstr>
      </vt:variant>
      <vt:variant>
        <vt:lpwstr/>
      </vt:variant>
      <vt:variant>
        <vt:i4>2228302</vt:i4>
      </vt:variant>
      <vt:variant>
        <vt:i4>6819</vt:i4>
      </vt:variant>
      <vt:variant>
        <vt:i4>1297</vt:i4>
      </vt:variant>
      <vt:variant>
        <vt:i4>4</vt:i4>
      </vt:variant>
      <vt:variant>
        <vt:lpwstr>https://www.google.co.uk/imgres?imgurl=https%3A%2F%2Fi.pinimg.com%2Foriginals%2Ffb%2F7a%2F9b%2Ffb7a9b229eb434941bc5e3c44d386b96.jpg&amp;imgrefurl=https%3A%2F%2Fwww.pinterest.com%2Fpin%2F405675878910517974%2F&amp;tbnid=g7_tlLNcxwQbcM&amp;vet=12ahUKEwicp9SwsLjoAhUM2eAKHSY5CvEQMygAegUIARDvAQ..i&amp;docid=8dpQuxl3KzeSIM&amp;w=500&amp;h=400&amp;q=words%20noughts%20and%20crosses&amp;ved=2ahUKEwicp9SwsLjoAhUM2eAKHSY5CvEQMygAegUIARDvAQ</vt:lpwstr>
      </vt:variant>
      <vt:variant>
        <vt:lpwstr/>
      </vt:variant>
      <vt:variant>
        <vt:i4>917591</vt:i4>
      </vt:variant>
      <vt:variant>
        <vt:i4>7378</vt:i4>
      </vt:variant>
      <vt:variant>
        <vt:i4>1298</vt:i4>
      </vt:variant>
      <vt:variant>
        <vt:i4>4</vt:i4>
      </vt:variant>
      <vt:variant>
        <vt:lpwstr>https://www.google.co.uk/imgres?imgurl=https%3A%2F%2Ftinkerlab.com%2Fwp-content%2Fuploads%2F2011%2F04%2FIMG_4267-1024x768.jpg&amp;imgrefurl=https%3A%2F%2Ftinkerlab.com%2Foutdoor-water-painting-experiments%2F&amp;tbnid=H7rsw3_pS5nGCM&amp;vet=12ahUKEwiPgdmCsbjoAhULZxoKHSa-AlMQMygJegUIARDwAQ..i&amp;docid=I0gIwdmS6yoYMM&amp;w=1024&amp;h=768&amp;q=painting%20with%20water%20outside&amp;ved=2ahUKEwiPgdmCsbjoAhULZxoKHSa-AlMQMygJegUIARDw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Birmingham</dc:creator>
  <cp:keywords/>
  <cp:lastModifiedBy>Lisa McIntyre</cp:lastModifiedBy>
  <cp:revision>2</cp:revision>
  <cp:lastPrinted>2020-03-27T12:51:00Z</cp:lastPrinted>
  <dcterms:created xsi:type="dcterms:W3CDTF">2020-03-27T12:58:00Z</dcterms:created>
  <dcterms:modified xsi:type="dcterms:W3CDTF">2020-03-27T12:58:00Z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0x010100B342DBF74E46544D9222E7A47FFD408E</vt:lpwstr>
  </property>
</Properties>
</file>