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9E92B3" w14:textId="77777777" w:rsidR="00303C7C" w:rsidRDefault="00303C7C" w:rsidP="00344B8D">
      <w:pPr>
        <w:jc w:val="center"/>
        <w:rPr>
          <w:b/>
          <w:u w:val="single"/>
        </w:rPr>
      </w:pPr>
    </w:p>
    <w:p w14:paraId="21205BA0" w14:textId="7A1713AB" w:rsidR="00344B8D" w:rsidRDefault="00344B8D" w:rsidP="00344B8D">
      <w:pPr>
        <w:jc w:val="center"/>
        <w:rPr>
          <w:b/>
          <w:u w:val="single"/>
        </w:rPr>
      </w:pPr>
      <w:r w:rsidRPr="00E11623">
        <w:rPr>
          <w:b/>
          <w:u w:val="single"/>
        </w:rPr>
        <w:t>Good practice guidelines</w:t>
      </w:r>
      <w:r>
        <w:rPr>
          <w:b/>
          <w:u w:val="single"/>
        </w:rPr>
        <w:t xml:space="preserve"> (Roger </w:t>
      </w:r>
      <w:r w:rsidR="00711B70">
        <w:rPr>
          <w:b/>
          <w:u w:val="single"/>
        </w:rPr>
        <w:t>Select</w:t>
      </w:r>
      <w:r>
        <w:rPr>
          <w:b/>
          <w:u w:val="single"/>
        </w:rPr>
        <w:t>)</w:t>
      </w:r>
    </w:p>
    <w:p w14:paraId="7167BFAC" w14:textId="4464B8E8" w:rsidR="00794C42" w:rsidRPr="00794C42" w:rsidRDefault="00794C42" w:rsidP="00794C42">
      <w:pPr>
        <w:rPr>
          <w:bCs/>
        </w:rPr>
      </w:pPr>
      <w:r>
        <w:rPr>
          <w:bCs/>
        </w:rPr>
        <w:t xml:space="preserve">The radio aid consists of 2 tiny Roger receivers which attach to the end of each hearing aid and a Roger </w:t>
      </w:r>
      <w:r w:rsidR="00711B70">
        <w:rPr>
          <w:bCs/>
        </w:rPr>
        <w:t>Select</w:t>
      </w:r>
      <w:r>
        <w:rPr>
          <w:bCs/>
        </w:rPr>
        <w:t xml:space="preserve"> transmitter which the teacher / speaker wears.</w:t>
      </w:r>
    </w:p>
    <w:p w14:paraId="34310C51" w14:textId="77777777" w:rsidR="00BB59FC" w:rsidRPr="00E11623" w:rsidRDefault="00BB59FC" w:rsidP="00344B8D">
      <w:pPr>
        <w:jc w:val="center"/>
        <w:rPr>
          <w:b/>
          <w:u w:val="single"/>
        </w:rPr>
      </w:pPr>
    </w:p>
    <w:p w14:paraId="58B24961" w14:textId="05BC11D4" w:rsidR="00344B8D" w:rsidRDefault="00690590" w:rsidP="00344B8D">
      <w:pPr>
        <w:rPr>
          <w:b/>
          <w:i/>
        </w:rPr>
      </w:pPr>
      <w:r>
        <w:rPr>
          <w:noProof/>
        </w:rPr>
        <mc:AlternateContent>
          <mc:Choice Requires="wps">
            <w:drawing>
              <wp:anchor distT="0" distB="0" distL="114300" distR="114300" simplePos="0" relativeHeight="251698176" behindDoc="0" locked="0" layoutInCell="1" allowOverlap="1" wp14:anchorId="1B04AF3C" wp14:editId="58B41E14">
                <wp:simplePos x="0" y="0"/>
                <wp:positionH relativeFrom="column">
                  <wp:posOffset>4114800</wp:posOffset>
                </wp:positionH>
                <wp:positionV relativeFrom="paragraph">
                  <wp:posOffset>1843405</wp:posOffset>
                </wp:positionV>
                <wp:extent cx="1485900" cy="9525"/>
                <wp:effectExtent l="38100" t="76200" r="0" b="85725"/>
                <wp:wrapNone/>
                <wp:docPr id="6" name="Straight Arrow Connector 6"/>
                <wp:cNvGraphicFramePr/>
                <a:graphic xmlns:a="http://schemas.openxmlformats.org/drawingml/2006/main">
                  <a:graphicData uri="http://schemas.microsoft.com/office/word/2010/wordprocessingShape">
                    <wps:wsp>
                      <wps:cNvCnPr/>
                      <wps:spPr>
                        <a:xfrm flipH="1" flipV="1">
                          <a:off x="0" y="0"/>
                          <a:ext cx="1485900"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255DA4B" id="_x0000_t32" coordsize="21600,21600" o:spt="32" o:oned="t" path="m,l21600,21600e" filled="f">
                <v:path arrowok="t" fillok="f" o:connecttype="none"/>
                <o:lock v:ext="edit" shapetype="t"/>
              </v:shapetype>
              <v:shape id="Straight Arrow Connector 6" o:spid="_x0000_s1026" type="#_x0000_t32" style="position:absolute;margin-left:324pt;margin-top:145.15pt;width:117pt;height:.75pt;flip:x 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" strokecolor="red">
                <v:stroke endarrow="block"/>
              </v:shape>
            </w:pict>
          </mc:Fallback>
        </mc:AlternateContent>
      </w:r>
      <w:r>
        <w:rPr>
          <w:noProof/>
        </w:rPr>
        <mc:AlternateContent>
          <mc:Choice Requires="wps">
            <w:drawing>
              <wp:anchor distT="0" distB="0" distL="114300" distR="114300" simplePos="0" relativeHeight="251697152" behindDoc="0" locked="0" layoutInCell="1" allowOverlap="1" wp14:anchorId="19B8A660" wp14:editId="10F2B7C4">
                <wp:simplePos x="0" y="0"/>
                <wp:positionH relativeFrom="column">
                  <wp:posOffset>5657850</wp:posOffset>
                </wp:positionH>
                <wp:positionV relativeFrom="paragraph">
                  <wp:posOffset>1729105</wp:posOffset>
                </wp:positionV>
                <wp:extent cx="1104900" cy="2286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1104900" cy="228600"/>
                        </a:xfrm>
                        <a:prstGeom prst="rect">
                          <a:avLst/>
                        </a:prstGeom>
                        <a:solidFill>
                          <a:schemeClr val="lt1"/>
                        </a:solidFill>
                        <a:ln w="6350">
                          <a:solidFill>
                            <a:prstClr val="black"/>
                          </a:solidFill>
                        </a:ln>
                      </wps:spPr>
                      <wps:txbx>
                        <w:txbxContent>
                          <w:p w14:paraId="109C85F6" w14:textId="2ABC4F1E" w:rsidR="00690590" w:rsidRDefault="00690590">
                            <w:r>
                              <w:t>On / off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9B8A660" id="_x0000_t202" coordsize="21600,21600" o:spt="202" path="m,l,21600r21600,l21600,xe">
                <v:stroke joinstyle="miter"/>
                <v:path gradientshapeok="t" o:connecttype="rect"/>
              </v:shapetype>
              <v:shape id="Text Box 2" o:spid="_x0000_s1026" type="#_x0000_t202" style="position:absolute;margin-left:445.5pt;margin-top:136.15pt;width:87pt;height:18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" fillcolor="white [3201]" strokeweight=".5pt">
                <v:textbox>
                  <w:txbxContent>
                    <w:p w14:paraId="109C85F6" w14:textId="2ABC4F1E" w:rsidR="00690590" w:rsidRDefault="00690590">
                      <w:r>
                        <w:t>On / off button</w:t>
                      </w:r>
                    </w:p>
                  </w:txbxContent>
                </v:textbox>
              </v:shape>
            </w:pict>
          </mc:Fallback>
        </mc:AlternateContent>
      </w:r>
      <w:r w:rsidR="00711B70">
        <w:rPr>
          <w:noProof/>
        </w:rPr>
        <mc:AlternateContent>
          <mc:Choice Requires="wpg">
            <w:drawing>
              <wp:anchor distT="0" distB="0" distL="114300" distR="114300" simplePos="0" relativeHeight="251692032" behindDoc="0" locked="0" layoutInCell="1" allowOverlap="1" wp14:anchorId="7FA976AE" wp14:editId="4A808D27">
                <wp:simplePos x="0" y="0"/>
                <wp:positionH relativeFrom="column">
                  <wp:posOffset>-295275</wp:posOffset>
                </wp:positionH>
                <wp:positionV relativeFrom="paragraph">
                  <wp:posOffset>1405255</wp:posOffset>
                </wp:positionV>
                <wp:extent cx="2105025" cy="1609725"/>
                <wp:effectExtent l="0" t="38100" r="28575" b="66675"/>
                <wp:wrapNone/>
                <wp:docPr id="15" name="Group 15"/>
                <wp:cNvGraphicFramePr/>
                <a:graphic xmlns:a="http://schemas.openxmlformats.org/drawingml/2006/main">
                  <a:graphicData uri="http://schemas.microsoft.com/office/word/2010/wordprocessingGroup">
                    <wpg:wgp>
                      <wpg:cNvGrpSpPr/>
                      <wpg:grpSpPr>
                        <a:xfrm>
                          <a:off x="0" y="0"/>
                          <a:ext cx="2105025" cy="1609725"/>
                          <a:chOff x="0" y="0"/>
                          <a:chExt cx="2105025" cy="1609725"/>
                        </a:xfrm>
                      </wpg:grpSpPr>
                      <wps:wsp>
                        <wps:cNvPr id="16" name="Text Box 16"/>
                        <wps:cNvSpPr txBox="1"/>
                        <wps:spPr>
                          <a:xfrm>
                            <a:off x="0" y="619125"/>
                            <a:ext cx="2105025" cy="600075"/>
                          </a:xfrm>
                          <a:prstGeom prst="rect">
                            <a:avLst/>
                          </a:prstGeom>
                          <a:solidFill>
                            <a:schemeClr val="lt1"/>
                          </a:solidFill>
                          <a:ln w="6350">
                            <a:solidFill>
                              <a:prstClr val="black"/>
                            </a:solidFill>
                          </a:ln>
                        </wps:spPr>
                        <wps:txbx>
                          <w:txbxContent>
                            <w:p w14:paraId="6C952584" w14:textId="77777777" w:rsidR="00564F45" w:rsidRDefault="00564F45">
                              <w:r>
                                <w:t>Hearing aid shoe</w:t>
                              </w:r>
                            </w:p>
                            <w:p w14:paraId="30CD2454" w14:textId="77777777" w:rsidR="00564F45" w:rsidRDefault="00564F45">
                              <w:r>
                                <w:t xml:space="preserve">                        </w:t>
                              </w:r>
                              <w:r w:rsidR="00BB59FC">
                                <w:t>Roger X</w:t>
                              </w:r>
                              <w:r>
                                <w:t xml:space="preserve">   Receiver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Straight Arrow Connector 17"/>
                        <wps:cNvCnPr/>
                        <wps:spPr>
                          <a:xfrm flipV="1">
                            <a:off x="581025" y="0"/>
                            <a:ext cx="238125" cy="695325"/>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26" name="Straight Arrow Connector 26"/>
                        <wps:cNvCnPr/>
                        <wps:spPr>
                          <a:xfrm flipH="1">
                            <a:off x="914400" y="1171575"/>
                            <a:ext cx="361950" cy="4381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wps:spPr>
                          <a:xfrm flipH="1" flipV="1">
                            <a:off x="1162050" y="361950"/>
                            <a:ext cx="228600" cy="609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FA976AE" id="Group 15" o:spid="_x0000_s1027" style="position:absolute;margin-left:-23.25pt;margin-top:110.65pt;width:165.75pt;height:126.75pt;z-index:251692032" coordsize="21050,1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">
                <v:shape id="Text Box 16" o:spid="_x0000_s1028" type="#_x0000_t202" style="position:absolute;top:6191;width:21050;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14:paraId="6C952584" w14:textId="77777777" w:rsidR="00564F45" w:rsidRDefault="00564F45">
                        <w:r>
                          <w:t>Hearing aid shoe</w:t>
                        </w:r>
                      </w:p>
                      <w:p w14:paraId="30CD2454" w14:textId="77777777" w:rsidR="00564F45" w:rsidRDefault="00564F45">
                        <w:r>
                          <w:t xml:space="preserve">                        </w:t>
                        </w:r>
                        <w:r w:rsidR="00BB59FC">
                          <w:t>Roger X</w:t>
                        </w:r>
                        <w:r>
                          <w:t xml:space="preserve">   Receiver</w:t>
                        </w:r>
                      </w:p>
                    </w:txbxContent>
                  </v:textbox>
                </v:shape>
                <v:shape id="Straight Arrow Connector 17" o:spid="_x0000_s1029" type="#_x0000_t32" style="position:absolute;left:5810;width:2381;height:6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" strokecolor="red">
                  <v:stroke endarrow="block"/>
                </v:shape>
                <v:shape id="Straight Arrow Connector 26" o:spid="_x0000_s1030" type="#_x0000_t32" style="position:absolute;left:9144;top:11715;width:3619;height:43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" strokecolor="red">
                  <v:stroke endarrow="block"/>
                </v:shape>
                <v:shape id="Straight Arrow Connector 18" o:spid="_x0000_s1031" type="#_x0000_t32" style="position:absolute;left:11620;top:3619;width:2286;height:60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" strokecolor="red">
                  <v:stroke endarrow="block"/>
                </v:shape>
              </v:group>
            </w:pict>
          </mc:Fallback>
        </mc:AlternateContent>
      </w:r>
      <w:r w:rsidR="00564F45">
        <w:rPr>
          <w:noProof/>
        </w:rPr>
        <w:drawing>
          <wp:inline distT="0" distB="0" distL="0" distR="0" wp14:anchorId="641F8681" wp14:editId="40B3FECA">
            <wp:extent cx="1586204" cy="1943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6366" t="35763" r="40339" b="35271"/>
                    <a:stretch/>
                  </pic:blipFill>
                  <pic:spPr bwMode="auto">
                    <a:xfrm>
                      <a:off x="0" y="0"/>
                      <a:ext cx="1601051" cy="1961287"/>
                    </a:xfrm>
                    <a:prstGeom prst="rect">
                      <a:avLst/>
                    </a:prstGeom>
                    <a:ln>
                      <a:noFill/>
                    </a:ln>
                    <a:extLst>
                      <a:ext uri="{53640926-AAD7-44D8-BBD7-CCE9431645EC}">
                        <a14:shadowObscured xmlns:a14="http://schemas.microsoft.com/office/drawing/2010/main"/>
                      </a:ext>
                    </a:extLst>
                  </pic:spPr>
                </pic:pic>
              </a:graphicData>
            </a:graphic>
          </wp:inline>
        </w:drawing>
      </w:r>
      <w:r w:rsidR="00D1298B">
        <w:rPr>
          <w:b/>
          <w:i/>
        </w:rPr>
        <w:t xml:space="preserve">                             </w:t>
      </w:r>
      <w:r w:rsidR="00C74D42">
        <w:rPr>
          <w:b/>
          <w:i/>
        </w:rPr>
        <w:t xml:space="preserve">            </w:t>
      </w:r>
      <w:r w:rsidR="00D1298B">
        <w:rPr>
          <w:b/>
          <w:i/>
        </w:rPr>
        <w:t xml:space="preserve">    </w:t>
      </w:r>
      <w:r w:rsidR="00C74D42">
        <w:rPr>
          <w:noProof/>
        </w:rPr>
        <w:drawing>
          <wp:inline distT="0" distB="0" distL="0" distR="0" wp14:anchorId="54D8E3A9" wp14:editId="54425B41">
            <wp:extent cx="2333625" cy="1666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594" t="40604" r="58682" b="43233"/>
                    <a:stretch/>
                  </pic:blipFill>
                  <pic:spPr bwMode="auto">
                    <a:xfrm>
                      <a:off x="0" y="0"/>
                      <a:ext cx="2341008" cy="1672149"/>
                    </a:xfrm>
                    <a:prstGeom prst="rect">
                      <a:avLst/>
                    </a:prstGeom>
                    <a:ln>
                      <a:noFill/>
                    </a:ln>
                    <a:extLst>
                      <a:ext uri="{53640926-AAD7-44D8-BBD7-CCE9431645EC}">
                        <a14:shadowObscured xmlns:a14="http://schemas.microsoft.com/office/drawing/2010/main"/>
                      </a:ext>
                    </a:extLst>
                  </pic:spPr>
                </pic:pic>
              </a:graphicData>
            </a:graphic>
          </wp:inline>
        </w:drawing>
      </w:r>
    </w:p>
    <w:p w14:paraId="4AB5F2CB" w14:textId="33DCE089" w:rsidR="00344B8D" w:rsidRDefault="00BB59FC" w:rsidP="00344B8D">
      <w:pPr>
        <w:rPr>
          <w:b/>
          <w:i/>
        </w:rPr>
      </w:pPr>
      <w:r>
        <w:rPr>
          <w:b/>
          <w:i/>
          <w:noProof/>
        </w:rPr>
        <mc:AlternateContent>
          <mc:Choice Requires="wps">
            <w:drawing>
              <wp:anchor distT="0" distB="0" distL="114300" distR="114300" simplePos="0" relativeHeight="251661824" behindDoc="0" locked="0" layoutInCell="1" allowOverlap="1" wp14:anchorId="2E6AF40A" wp14:editId="10B3BE95">
                <wp:simplePos x="0" y="0"/>
                <wp:positionH relativeFrom="column">
                  <wp:posOffset>3438525</wp:posOffset>
                </wp:positionH>
                <wp:positionV relativeFrom="paragraph">
                  <wp:posOffset>71755</wp:posOffset>
                </wp:positionV>
                <wp:extent cx="1752600" cy="49530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1752600" cy="495300"/>
                        </a:xfrm>
                        <a:prstGeom prst="rect">
                          <a:avLst/>
                        </a:prstGeom>
                        <a:solidFill>
                          <a:schemeClr val="lt1"/>
                        </a:solidFill>
                        <a:ln w="6350">
                          <a:solidFill>
                            <a:prstClr val="black"/>
                          </a:solidFill>
                        </a:ln>
                      </wps:spPr>
                      <wps:txbx>
                        <w:txbxContent>
                          <w:p w14:paraId="568CD78C" w14:textId="0461E0D5" w:rsidR="00BB59FC" w:rsidRDefault="00711B70" w:rsidP="00794C42">
                            <w:pPr>
                              <w:jc w:val="center"/>
                            </w:pPr>
                            <w:r>
                              <w:t>Select</w:t>
                            </w:r>
                            <w:r w:rsidR="00BB59FC">
                              <w:t xml:space="preserve"> Transmitter</w:t>
                            </w:r>
                            <w:r w:rsidR="00C74D42">
                              <w:t>, worn by speaker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6AF40A" id="Text Box 23" o:spid="_x0000_s1032" type="#_x0000_t202" style="position:absolute;margin-left:270.75pt;margin-top:5.65pt;width:138pt;height:39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" fillcolor="white [3201]" strokeweight=".5pt">
                <v:textbox>
                  <w:txbxContent>
                    <w:p w14:paraId="568CD78C" w14:textId="0461E0D5" w:rsidR="00BB59FC" w:rsidRDefault="00711B70" w:rsidP="00794C42">
                      <w:pPr>
                        <w:jc w:val="center"/>
                      </w:pPr>
                      <w:r>
                        <w:t>Select</w:t>
                      </w:r>
                      <w:r w:rsidR="00BB59FC">
                        <w:t xml:space="preserve"> Transmitter</w:t>
                      </w:r>
                      <w:r w:rsidR="00C74D42">
                        <w:t>, worn by speaker</w:t>
                      </w:r>
                    </w:p>
                  </w:txbxContent>
                </v:textbox>
              </v:shape>
            </w:pict>
          </mc:Fallback>
        </mc:AlternateContent>
      </w:r>
    </w:p>
    <w:p w14:paraId="41302672" w14:textId="40486EBF" w:rsidR="00344B8D" w:rsidRDefault="00D1298B" w:rsidP="00344B8D">
      <w:pPr>
        <w:rPr>
          <w:b/>
          <w:i/>
        </w:rPr>
      </w:pPr>
      <w:r>
        <w:rPr>
          <w:b/>
          <w:i/>
        </w:rPr>
        <w:t xml:space="preserve">                                                                                                </w:t>
      </w:r>
    </w:p>
    <w:p w14:paraId="6F3FAEF0" w14:textId="3F0F200E" w:rsidR="00344B8D" w:rsidRDefault="00C74D42" w:rsidP="00344B8D">
      <w:pPr>
        <w:rPr>
          <w:b/>
          <w:i/>
        </w:rPr>
      </w:pPr>
      <w:r>
        <w:rPr>
          <w:rFonts w:ascii="Roboto" w:hAnsi="Roboto"/>
          <w:noProof/>
          <w:color w:val="2962FF"/>
          <w:lang w:val="en"/>
        </w:rPr>
        <mc:AlternateContent>
          <mc:Choice Requires="wps">
            <w:drawing>
              <wp:anchor distT="0" distB="0" distL="114300" distR="114300" simplePos="0" relativeHeight="251693056" behindDoc="0" locked="0" layoutInCell="1" allowOverlap="1" wp14:anchorId="424D7DB8" wp14:editId="5AA3182B">
                <wp:simplePos x="0" y="0"/>
                <wp:positionH relativeFrom="column">
                  <wp:posOffset>971550</wp:posOffset>
                </wp:positionH>
                <wp:positionV relativeFrom="paragraph">
                  <wp:posOffset>644525</wp:posOffset>
                </wp:positionV>
                <wp:extent cx="838200" cy="152400"/>
                <wp:effectExtent l="0" t="0" r="76200" b="76200"/>
                <wp:wrapNone/>
                <wp:docPr id="25" name="Straight Arrow Connector 25"/>
                <wp:cNvGraphicFramePr/>
                <a:graphic xmlns:a="http://schemas.openxmlformats.org/drawingml/2006/main">
                  <a:graphicData uri="http://schemas.microsoft.com/office/word/2010/wordprocessingShape">
                    <wps:wsp>
                      <wps:cNvCnPr/>
                      <wps:spPr>
                        <a:xfrm>
                          <a:off x="0" y="0"/>
                          <a:ext cx="83820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C0775B" id="Straight Arrow Connector 25" o:spid="_x0000_s1026" type="#_x0000_t32" style="position:absolute;margin-left:76.5pt;margin-top:50.75pt;width:66pt;height:12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" strokecolor="#4579b8 [3044]">
                <v:stroke endarrow="block"/>
              </v:shape>
            </w:pict>
          </mc:Fallback>
        </mc:AlternateContent>
      </w:r>
      <w:r w:rsidR="00794C42">
        <w:rPr>
          <w:rFonts w:ascii="Roboto" w:hAnsi="Roboto"/>
          <w:noProof/>
          <w:color w:val="2962FF"/>
          <w:lang w:val="en"/>
        </w:rPr>
        <mc:AlternateContent>
          <mc:Choice Requires="wps">
            <w:drawing>
              <wp:anchor distT="0" distB="0" distL="114300" distR="114300" simplePos="0" relativeHeight="251674624" behindDoc="0" locked="0" layoutInCell="1" allowOverlap="1" wp14:anchorId="3D928CCA" wp14:editId="3DE312BF">
                <wp:simplePos x="0" y="0"/>
                <wp:positionH relativeFrom="column">
                  <wp:posOffset>2581275</wp:posOffset>
                </wp:positionH>
                <wp:positionV relativeFrom="paragraph">
                  <wp:posOffset>850265</wp:posOffset>
                </wp:positionV>
                <wp:extent cx="361950" cy="790575"/>
                <wp:effectExtent l="38100" t="38100" r="19050" b="28575"/>
                <wp:wrapNone/>
                <wp:docPr id="30" name="Straight Arrow Connector 30"/>
                <wp:cNvGraphicFramePr/>
                <a:graphic xmlns:a="http://schemas.openxmlformats.org/drawingml/2006/main">
                  <a:graphicData uri="http://schemas.microsoft.com/office/word/2010/wordprocessingShape">
                    <wps:wsp>
                      <wps:cNvCnPr/>
                      <wps:spPr>
                        <a:xfrm flipH="1" flipV="1">
                          <a:off x="0" y="0"/>
                          <a:ext cx="361950" cy="7905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7965D3" id="Straight Arrow Connector 30" o:spid="_x0000_s1026" type="#_x0000_t32" style="position:absolute;margin-left:203.25pt;margin-top:66.95pt;width:28.5pt;height:62.25pt;flip:x 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" strokecolor="red">
                <v:stroke endarrow="block"/>
              </v:shape>
            </w:pict>
          </mc:Fallback>
        </mc:AlternateContent>
      </w:r>
      <w:r w:rsidR="00794C42">
        <w:rPr>
          <w:rFonts w:ascii="Roboto" w:hAnsi="Roboto"/>
          <w:noProof/>
          <w:color w:val="2962FF"/>
          <w:lang w:val="en"/>
        </w:rPr>
        <w:drawing>
          <wp:inline distT="0" distB="0" distL="0" distR="0" wp14:anchorId="5FA595C8" wp14:editId="4B52FD28">
            <wp:extent cx="990600" cy="1047531"/>
            <wp:effectExtent l="0" t="0" r="0" b="635"/>
            <wp:docPr id="24" name="Picture 24" descr="Phonak Roger X (03) Receiver | iHear">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nak Roger X (03) Receiver | iHear">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4797" cy="1062544"/>
                    </a:xfrm>
                    <a:prstGeom prst="rect">
                      <a:avLst/>
                    </a:prstGeom>
                    <a:noFill/>
                    <a:ln>
                      <a:noFill/>
                    </a:ln>
                  </pic:spPr>
                </pic:pic>
              </a:graphicData>
            </a:graphic>
          </wp:inline>
        </w:drawing>
      </w:r>
      <w:r w:rsidR="00794C42">
        <w:rPr>
          <w:b/>
          <w:i/>
        </w:rPr>
        <w:t xml:space="preserve">                            </w:t>
      </w:r>
      <w:r w:rsidR="00794C42">
        <w:rPr>
          <w:rFonts w:ascii="Roboto" w:hAnsi="Roboto"/>
          <w:noProof/>
          <w:color w:val="2962FF"/>
          <w:lang w:val="en"/>
        </w:rPr>
        <w:drawing>
          <wp:inline distT="0" distB="0" distL="0" distR="0" wp14:anchorId="5824FD93" wp14:editId="49C6C438">
            <wp:extent cx="1924050" cy="1162050"/>
            <wp:effectExtent l="0" t="0" r="0" b="0"/>
            <wp:docPr id="28" name="Picture 28" descr="Radio Aids and Streamers | Product Focus | Independent Livin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io Aids and Streamers | Product Focus | Independent Living">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4050" cy="1162050"/>
                    </a:xfrm>
                    <a:prstGeom prst="rect">
                      <a:avLst/>
                    </a:prstGeom>
                    <a:noFill/>
                    <a:ln>
                      <a:noFill/>
                    </a:ln>
                  </pic:spPr>
                </pic:pic>
              </a:graphicData>
            </a:graphic>
          </wp:inline>
        </w:drawing>
      </w:r>
    </w:p>
    <w:p w14:paraId="792730FC" w14:textId="77777777" w:rsidR="00BB59FC" w:rsidRDefault="00794C42" w:rsidP="00344B8D">
      <w:pPr>
        <w:rPr>
          <w:b/>
          <w:i/>
        </w:rPr>
      </w:pPr>
      <w:r>
        <w:rPr>
          <w:b/>
          <w:i/>
          <w:noProof/>
        </w:rPr>
        <mc:AlternateContent>
          <mc:Choice Requires="wps">
            <w:drawing>
              <wp:anchor distT="0" distB="0" distL="114300" distR="114300" simplePos="0" relativeHeight="251673600" behindDoc="0" locked="0" layoutInCell="1" allowOverlap="1" wp14:anchorId="6CBBEA05" wp14:editId="69626644">
                <wp:simplePos x="0" y="0"/>
                <wp:positionH relativeFrom="column">
                  <wp:posOffset>2228850</wp:posOffset>
                </wp:positionH>
                <wp:positionV relativeFrom="paragraph">
                  <wp:posOffset>69215</wp:posOffset>
                </wp:positionV>
                <wp:extent cx="3124200" cy="55245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3124200" cy="552450"/>
                        </a:xfrm>
                        <a:prstGeom prst="rect">
                          <a:avLst/>
                        </a:prstGeom>
                        <a:solidFill>
                          <a:schemeClr val="lt1"/>
                        </a:solidFill>
                        <a:ln w="6350">
                          <a:solidFill>
                            <a:prstClr val="black"/>
                          </a:solidFill>
                        </a:ln>
                      </wps:spPr>
                      <wps:txbx>
                        <w:txbxContent>
                          <w:p w14:paraId="53817FFA" w14:textId="77777777" w:rsidR="00794C42" w:rsidRDefault="00794C42">
                            <w:r>
                              <w:t>When connecting to the hearing aid ensure that the fatter prong goes into the larger hole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BBEA05" id="Text Box 29" o:spid="_x0000_s1033" type="#_x0000_t202" style="position:absolute;margin-left:175.5pt;margin-top:5.45pt;width:246pt;height:43.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" fillcolor="white [3201]" strokeweight=".5pt">
                <v:textbox>
                  <w:txbxContent>
                    <w:p w14:paraId="53817FFA" w14:textId="77777777" w:rsidR="00794C42" w:rsidRDefault="00794C42">
                      <w:r>
                        <w:t>When connecting to the hearing aid ensure that the fatter prong goes into the larger hole</w:t>
                      </w:r>
                    </w:p>
                  </w:txbxContent>
                </v:textbox>
              </v:shape>
            </w:pict>
          </mc:Fallback>
        </mc:AlternateContent>
      </w:r>
    </w:p>
    <w:p w14:paraId="6F8F20DD" w14:textId="77777777" w:rsidR="00BB59FC" w:rsidRDefault="00BB59FC" w:rsidP="00344B8D">
      <w:pPr>
        <w:rPr>
          <w:b/>
          <w:i/>
        </w:rPr>
      </w:pPr>
    </w:p>
    <w:p w14:paraId="60ECBF16" w14:textId="77777777" w:rsidR="00BB59FC" w:rsidRDefault="00BB59FC" w:rsidP="00344B8D">
      <w:pPr>
        <w:rPr>
          <w:b/>
          <w:i/>
        </w:rPr>
      </w:pPr>
    </w:p>
    <w:p w14:paraId="756B921F" w14:textId="77777777" w:rsidR="00344B8D" w:rsidRDefault="00344B8D" w:rsidP="00344B8D">
      <w:pPr>
        <w:rPr>
          <w:b/>
          <w:i/>
        </w:rPr>
      </w:pPr>
      <w:r>
        <w:rPr>
          <w:b/>
          <w:i/>
          <w:noProof/>
        </w:rPr>
        <mc:AlternateContent>
          <mc:Choice Requires="wps">
            <w:drawing>
              <wp:anchor distT="0" distB="0" distL="114300" distR="114300" simplePos="0" relativeHeight="251623424" behindDoc="0" locked="0" layoutInCell="1" allowOverlap="1" wp14:anchorId="266C7E85" wp14:editId="7EFA3B4E">
                <wp:simplePos x="0" y="0"/>
                <wp:positionH relativeFrom="column">
                  <wp:posOffset>1695450</wp:posOffset>
                </wp:positionH>
                <wp:positionV relativeFrom="paragraph">
                  <wp:posOffset>8256</wp:posOffset>
                </wp:positionV>
                <wp:extent cx="3238500" cy="25146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3238500" cy="2514600"/>
                        </a:xfrm>
                        <a:prstGeom prst="rect">
                          <a:avLst/>
                        </a:prstGeom>
                        <a:solidFill>
                          <a:schemeClr val="lt1"/>
                        </a:solidFill>
                        <a:ln w="6350">
                          <a:solidFill>
                            <a:prstClr val="black"/>
                          </a:solidFill>
                        </a:ln>
                      </wps:spPr>
                      <wps:txbx>
                        <w:txbxContent>
                          <w:p w14:paraId="008A51DA" w14:textId="77777777" w:rsidR="00534040" w:rsidRDefault="00344B8D" w:rsidP="00534040">
                            <w:pPr>
                              <w:spacing w:after="0"/>
                              <w:jc w:val="both"/>
                              <w:rPr>
                                <w:b/>
                                <w:bCs/>
                              </w:rPr>
                            </w:pPr>
                            <w:r>
                              <w:t xml:space="preserve"> </w:t>
                            </w:r>
                            <w:r>
                              <w:rPr>
                                <w:b/>
                                <w:bCs/>
                              </w:rPr>
                              <w:t xml:space="preserve">Please watch this </w:t>
                            </w:r>
                            <w:r w:rsidR="00534040">
                              <w:rPr>
                                <w:b/>
                                <w:bCs/>
                              </w:rPr>
                              <w:t xml:space="preserve">excellent </w:t>
                            </w:r>
                            <w:r>
                              <w:rPr>
                                <w:b/>
                                <w:bCs/>
                              </w:rPr>
                              <w:t xml:space="preserve">video which shows how to connect and use the </w:t>
                            </w:r>
                            <w:r w:rsidR="00711B70">
                              <w:rPr>
                                <w:b/>
                                <w:bCs/>
                              </w:rPr>
                              <w:t>Select</w:t>
                            </w:r>
                            <w:r>
                              <w:rPr>
                                <w:b/>
                                <w:bCs/>
                              </w:rPr>
                              <w:t>:</w:t>
                            </w:r>
                          </w:p>
                          <w:p w14:paraId="1A7520E8" w14:textId="700AA64C" w:rsidR="00534040" w:rsidRDefault="00712D0F" w:rsidP="00534040">
                            <w:pPr>
                              <w:spacing w:after="0"/>
                              <w:jc w:val="both"/>
                              <w:rPr>
                                <w:rFonts w:asciiTheme="minorHAnsi" w:eastAsiaTheme="minorHAnsi" w:hAnsiTheme="minorHAnsi" w:cstheme="minorBidi"/>
                                <w:color w:val="0000FF" w:themeColor="hyperlink"/>
                                <w:u w:val="single"/>
                              </w:rPr>
                            </w:pPr>
                            <w:hyperlink r:id="rId13" w:history="1">
                              <w:r w:rsidR="00534040" w:rsidRPr="00D50259">
                                <w:rPr>
                                  <w:rStyle w:val="Hyperlink"/>
                                  <w:rFonts w:asciiTheme="minorHAnsi" w:eastAsiaTheme="minorHAnsi" w:hAnsiTheme="minorHAnsi" w:cstheme="minorBidi"/>
                                </w:rPr>
                                <w:t>https://www.youtube.com/watch?v=P4xgvGv9z64</w:t>
                              </w:r>
                            </w:hyperlink>
                          </w:p>
                          <w:p w14:paraId="639A9CFB" w14:textId="3EA2ACBE" w:rsidR="00534040" w:rsidRDefault="00534040" w:rsidP="00534040">
                            <w:pPr>
                              <w:spacing w:after="0"/>
                              <w:jc w:val="both"/>
                            </w:pPr>
                            <w:r w:rsidRPr="00534040">
                              <w:t>0.15 Charging</w:t>
                            </w:r>
                          </w:p>
                          <w:p w14:paraId="01C9BA7C" w14:textId="3620C84B" w:rsidR="00534040" w:rsidRDefault="00534040" w:rsidP="00534040">
                            <w:pPr>
                              <w:spacing w:after="0"/>
                              <w:jc w:val="both"/>
                            </w:pPr>
                            <w:r>
                              <w:t>1.32 Turning on/off</w:t>
                            </w:r>
                          </w:p>
                          <w:p w14:paraId="22B0BE90" w14:textId="5D1B263C" w:rsidR="00534040" w:rsidRDefault="00534040" w:rsidP="00534040">
                            <w:pPr>
                              <w:spacing w:after="0"/>
                              <w:jc w:val="both"/>
                            </w:pPr>
                            <w:r>
                              <w:t>1.43 Battery status</w:t>
                            </w:r>
                          </w:p>
                          <w:p w14:paraId="7596ADE0" w14:textId="03C5A6B0" w:rsidR="00534040" w:rsidRDefault="00534040" w:rsidP="00534040">
                            <w:pPr>
                              <w:spacing w:after="0"/>
                              <w:jc w:val="both"/>
                            </w:pPr>
                            <w:r>
                              <w:t>2.10 Connecting to receivers</w:t>
                            </w:r>
                          </w:p>
                          <w:p w14:paraId="50985DBE" w14:textId="235B50CF" w:rsidR="00534040" w:rsidRDefault="00534040" w:rsidP="00534040">
                            <w:pPr>
                              <w:spacing w:after="0"/>
                              <w:jc w:val="both"/>
                            </w:pPr>
                            <w:r>
                              <w:t>2.53 How to use in conference/ group mode</w:t>
                            </w:r>
                          </w:p>
                          <w:p w14:paraId="0137EC58" w14:textId="54983482" w:rsidR="00534040" w:rsidRDefault="00534040" w:rsidP="00534040">
                            <w:pPr>
                              <w:spacing w:after="0"/>
                              <w:jc w:val="both"/>
                            </w:pPr>
                            <w:r>
                              <w:t xml:space="preserve">4.30 How to use in teaching </w:t>
                            </w:r>
                            <w:proofErr w:type="gramStart"/>
                            <w:r>
                              <w:t>mode(</w:t>
                            </w:r>
                            <w:proofErr w:type="gramEnd"/>
                            <w:r>
                              <w:t>with lanyard)</w:t>
                            </w:r>
                          </w:p>
                          <w:p w14:paraId="6E232F53" w14:textId="37DCBD8F" w:rsidR="00534040" w:rsidRDefault="00534040" w:rsidP="00534040">
                            <w:pPr>
                              <w:spacing w:after="0"/>
                              <w:jc w:val="both"/>
                            </w:pPr>
                            <w:r>
                              <w:t>4.55 Muting and unmuting</w:t>
                            </w:r>
                          </w:p>
                          <w:p w14:paraId="2A60E626" w14:textId="028E8174" w:rsidR="00534040" w:rsidRDefault="00534040" w:rsidP="00534040">
                            <w:pPr>
                              <w:spacing w:after="0"/>
                              <w:jc w:val="both"/>
                            </w:pPr>
                            <w:r>
                              <w:t>5.18 Pairing with Bluetooth devices</w:t>
                            </w:r>
                          </w:p>
                          <w:p w14:paraId="3008E116" w14:textId="710F3200" w:rsidR="00534040" w:rsidRPr="00534040" w:rsidRDefault="00534040" w:rsidP="00534040">
                            <w:pPr>
                              <w:spacing w:after="0"/>
                              <w:jc w:val="both"/>
                            </w:pPr>
                            <w:r>
                              <w:t>5.37 Making a phone call</w:t>
                            </w:r>
                          </w:p>
                          <w:p w14:paraId="43C6D9EA" w14:textId="77777777" w:rsidR="00534040" w:rsidRPr="00534040" w:rsidRDefault="00534040" w:rsidP="00534040">
                            <w:pPr>
                              <w:spacing w:after="0"/>
                              <w:jc w:val="both"/>
                              <w:rPr>
                                <w:b/>
                                <w:bCs/>
                              </w:rPr>
                            </w:pPr>
                          </w:p>
                          <w:p w14:paraId="00050101" w14:textId="04A7AC9F" w:rsidR="00344B8D" w:rsidRPr="00344B8D" w:rsidRDefault="00344B8D" w:rsidP="00534040">
                            <w:pPr>
                              <w:spacing w:after="0"/>
                              <w:rPr>
                                <w:rFonts w:asciiTheme="minorHAnsi" w:eastAsiaTheme="minorHAnsi" w:hAnsiTheme="minorHAnsi" w:cstheme="minorBidi"/>
                              </w:rPr>
                            </w:pPr>
                          </w:p>
                          <w:p w14:paraId="5B04381D" w14:textId="77777777" w:rsidR="00344B8D" w:rsidRPr="00344B8D" w:rsidRDefault="00344B8D" w:rsidP="00344B8D">
                            <w:pPr>
                              <w:jc w:val="both"/>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C7E85" id="Text Box 5" o:spid="_x0000_s1034" type="#_x0000_t202" style="position:absolute;margin-left:133.5pt;margin-top:.65pt;width:255pt;height:19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" fillcolor="white [3201]" strokeweight=".5pt">
                <v:textbox>
                  <w:txbxContent>
                    <w:p w14:paraId="008A51DA" w14:textId="77777777" w:rsidR="00534040" w:rsidRDefault="00344B8D" w:rsidP="00534040">
                      <w:pPr>
                        <w:spacing w:after="0"/>
                        <w:jc w:val="both"/>
                        <w:rPr>
                          <w:b/>
                          <w:bCs/>
                        </w:rPr>
                      </w:pPr>
                      <w:r>
                        <w:t xml:space="preserve"> </w:t>
                      </w:r>
                      <w:r>
                        <w:rPr>
                          <w:b/>
                          <w:bCs/>
                        </w:rPr>
                        <w:t xml:space="preserve">Please watch this </w:t>
                      </w:r>
                      <w:r w:rsidR="00534040">
                        <w:rPr>
                          <w:b/>
                          <w:bCs/>
                        </w:rPr>
                        <w:t xml:space="preserve">excellent </w:t>
                      </w:r>
                      <w:r>
                        <w:rPr>
                          <w:b/>
                          <w:bCs/>
                        </w:rPr>
                        <w:t xml:space="preserve">video which shows how to connect and use the </w:t>
                      </w:r>
                      <w:r w:rsidR="00711B70">
                        <w:rPr>
                          <w:b/>
                          <w:bCs/>
                        </w:rPr>
                        <w:t>Select</w:t>
                      </w:r>
                      <w:r>
                        <w:rPr>
                          <w:b/>
                          <w:bCs/>
                        </w:rPr>
                        <w:t>:</w:t>
                      </w:r>
                    </w:p>
                    <w:p w14:paraId="1A7520E8" w14:textId="700AA64C" w:rsidR="00534040" w:rsidRDefault="00712D0F" w:rsidP="00534040">
                      <w:pPr>
                        <w:spacing w:after="0"/>
                        <w:jc w:val="both"/>
                        <w:rPr>
                          <w:rFonts w:asciiTheme="minorHAnsi" w:eastAsiaTheme="minorHAnsi" w:hAnsiTheme="minorHAnsi" w:cstheme="minorBidi"/>
                          <w:color w:val="0000FF" w:themeColor="hyperlink"/>
                          <w:u w:val="single"/>
                        </w:rPr>
                      </w:pPr>
                      <w:hyperlink r:id="rId14" w:history="1">
                        <w:r w:rsidR="00534040" w:rsidRPr="00D50259">
                          <w:rPr>
                            <w:rStyle w:val="Hyperlink"/>
                            <w:rFonts w:asciiTheme="minorHAnsi" w:eastAsiaTheme="minorHAnsi" w:hAnsiTheme="minorHAnsi" w:cstheme="minorBidi"/>
                          </w:rPr>
                          <w:t>https://www.youtube.com/watch?v=P4xgvGv9z64</w:t>
                        </w:r>
                      </w:hyperlink>
                    </w:p>
                    <w:p w14:paraId="639A9CFB" w14:textId="3EA2ACBE" w:rsidR="00534040" w:rsidRDefault="00534040" w:rsidP="00534040">
                      <w:pPr>
                        <w:spacing w:after="0"/>
                        <w:jc w:val="both"/>
                      </w:pPr>
                      <w:r w:rsidRPr="00534040">
                        <w:t>0.15 Charging</w:t>
                      </w:r>
                    </w:p>
                    <w:p w14:paraId="01C9BA7C" w14:textId="3620C84B" w:rsidR="00534040" w:rsidRDefault="00534040" w:rsidP="00534040">
                      <w:pPr>
                        <w:spacing w:after="0"/>
                        <w:jc w:val="both"/>
                      </w:pPr>
                      <w:r>
                        <w:t>1.32 Turning on/off</w:t>
                      </w:r>
                    </w:p>
                    <w:p w14:paraId="22B0BE90" w14:textId="5D1B263C" w:rsidR="00534040" w:rsidRDefault="00534040" w:rsidP="00534040">
                      <w:pPr>
                        <w:spacing w:after="0"/>
                        <w:jc w:val="both"/>
                      </w:pPr>
                      <w:r>
                        <w:t>1.43 Battery status</w:t>
                      </w:r>
                    </w:p>
                    <w:p w14:paraId="7596ADE0" w14:textId="03C5A6B0" w:rsidR="00534040" w:rsidRDefault="00534040" w:rsidP="00534040">
                      <w:pPr>
                        <w:spacing w:after="0"/>
                        <w:jc w:val="both"/>
                      </w:pPr>
                      <w:r>
                        <w:t>2.10 Connecting to receivers</w:t>
                      </w:r>
                    </w:p>
                    <w:p w14:paraId="50985DBE" w14:textId="235B50CF" w:rsidR="00534040" w:rsidRDefault="00534040" w:rsidP="00534040">
                      <w:pPr>
                        <w:spacing w:after="0"/>
                        <w:jc w:val="both"/>
                      </w:pPr>
                      <w:r>
                        <w:t>2.53 How to use in conference/ group mode</w:t>
                      </w:r>
                    </w:p>
                    <w:p w14:paraId="0137EC58" w14:textId="54983482" w:rsidR="00534040" w:rsidRDefault="00534040" w:rsidP="00534040">
                      <w:pPr>
                        <w:spacing w:after="0"/>
                        <w:jc w:val="both"/>
                      </w:pPr>
                      <w:r>
                        <w:t xml:space="preserve">4.30 How to use in teaching </w:t>
                      </w:r>
                      <w:proofErr w:type="gramStart"/>
                      <w:r>
                        <w:t>mode(</w:t>
                      </w:r>
                      <w:proofErr w:type="gramEnd"/>
                      <w:r>
                        <w:t>with lanyard)</w:t>
                      </w:r>
                    </w:p>
                    <w:p w14:paraId="6E232F53" w14:textId="37DCBD8F" w:rsidR="00534040" w:rsidRDefault="00534040" w:rsidP="00534040">
                      <w:pPr>
                        <w:spacing w:after="0"/>
                        <w:jc w:val="both"/>
                      </w:pPr>
                      <w:r>
                        <w:t>4.55 Muting and unmuting</w:t>
                      </w:r>
                    </w:p>
                    <w:p w14:paraId="2A60E626" w14:textId="028E8174" w:rsidR="00534040" w:rsidRDefault="00534040" w:rsidP="00534040">
                      <w:pPr>
                        <w:spacing w:after="0"/>
                        <w:jc w:val="both"/>
                      </w:pPr>
                      <w:r>
                        <w:t>5.18 Pairing with Bluetooth devices</w:t>
                      </w:r>
                    </w:p>
                    <w:p w14:paraId="3008E116" w14:textId="710F3200" w:rsidR="00534040" w:rsidRPr="00534040" w:rsidRDefault="00534040" w:rsidP="00534040">
                      <w:pPr>
                        <w:spacing w:after="0"/>
                        <w:jc w:val="both"/>
                      </w:pPr>
                      <w:r>
                        <w:t>5.37 Making a phone call</w:t>
                      </w:r>
                    </w:p>
                    <w:p w14:paraId="43C6D9EA" w14:textId="77777777" w:rsidR="00534040" w:rsidRPr="00534040" w:rsidRDefault="00534040" w:rsidP="00534040">
                      <w:pPr>
                        <w:spacing w:after="0"/>
                        <w:jc w:val="both"/>
                        <w:rPr>
                          <w:b/>
                          <w:bCs/>
                        </w:rPr>
                      </w:pPr>
                    </w:p>
                    <w:p w14:paraId="00050101" w14:textId="04A7AC9F" w:rsidR="00344B8D" w:rsidRPr="00344B8D" w:rsidRDefault="00344B8D" w:rsidP="00534040">
                      <w:pPr>
                        <w:spacing w:after="0"/>
                        <w:rPr>
                          <w:rFonts w:asciiTheme="minorHAnsi" w:eastAsiaTheme="minorHAnsi" w:hAnsiTheme="minorHAnsi" w:cstheme="minorBidi"/>
                        </w:rPr>
                      </w:pPr>
                    </w:p>
                    <w:p w14:paraId="5B04381D" w14:textId="77777777" w:rsidR="00344B8D" w:rsidRPr="00344B8D" w:rsidRDefault="00344B8D" w:rsidP="00344B8D">
                      <w:pPr>
                        <w:jc w:val="both"/>
                        <w:rPr>
                          <w:b/>
                          <w:bCs/>
                        </w:rPr>
                      </w:pPr>
                    </w:p>
                  </w:txbxContent>
                </v:textbox>
              </v:shape>
            </w:pict>
          </mc:Fallback>
        </mc:AlternateContent>
      </w:r>
    </w:p>
    <w:p w14:paraId="3AD19504" w14:textId="77777777" w:rsidR="00344B8D" w:rsidRDefault="00344B8D" w:rsidP="00344B8D">
      <w:pPr>
        <w:jc w:val="center"/>
        <w:rPr>
          <w:b/>
          <w:u w:val="single"/>
        </w:rPr>
      </w:pPr>
      <w:r>
        <w:rPr>
          <w:b/>
          <w:u w:val="single"/>
        </w:rPr>
        <w:t xml:space="preserve">     </w:t>
      </w:r>
    </w:p>
    <w:p w14:paraId="154E87B5" w14:textId="77777777" w:rsidR="00344B8D" w:rsidRDefault="00344B8D" w:rsidP="00344B8D">
      <w:pPr>
        <w:jc w:val="center"/>
        <w:rPr>
          <w:b/>
          <w:u w:val="single"/>
        </w:rPr>
      </w:pPr>
    </w:p>
    <w:p w14:paraId="00B8E8A6" w14:textId="77777777" w:rsidR="00344B8D" w:rsidRDefault="00344B8D" w:rsidP="00344B8D">
      <w:pPr>
        <w:jc w:val="center"/>
        <w:rPr>
          <w:b/>
          <w:u w:val="single"/>
        </w:rPr>
      </w:pPr>
    </w:p>
    <w:p w14:paraId="00784268" w14:textId="50C52795" w:rsidR="00794C42" w:rsidRDefault="00794C42" w:rsidP="0008781C">
      <w:pPr>
        <w:pStyle w:val="Default"/>
        <w:rPr>
          <w:b/>
          <w:bCs/>
          <w:sz w:val="23"/>
          <w:szCs w:val="23"/>
        </w:rPr>
      </w:pPr>
    </w:p>
    <w:p w14:paraId="368C5320" w14:textId="405DBDDA" w:rsidR="00534040" w:rsidRDefault="00534040" w:rsidP="0008781C">
      <w:pPr>
        <w:pStyle w:val="Default"/>
        <w:rPr>
          <w:b/>
          <w:bCs/>
          <w:sz w:val="23"/>
          <w:szCs w:val="23"/>
        </w:rPr>
      </w:pPr>
    </w:p>
    <w:p w14:paraId="67493C1E" w14:textId="7F9448A0" w:rsidR="00534040" w:rsidRDefault="00534040" w:rsidP="0008781C">
      <w:pPr>
        <w:pStyle w:val="Default"/>
        <w:rPr>
          <w:b/>
          <w:bCs/>
          <w:sz w:val="23"/>
          <w:szCs w:val="23"/>
        </w:rPr>
      </w:pPr>
    </w:p>
    <w:p w14:paraId="76B31A62" w14:textId="50080FF8" w:rsidR="00534040" w:rsidRDefault="00534040" w:rsidP="0008781C">
      <w:pPr>
        <w:pStyle w:val="Default"/>
        <w:rPr>
          <w:b/>
          <w:bCs/>
          <w:sz w:val="23"/>
          <w:szCs w:val="23"/>
        </w:rPr>
      </w:pPr>
    </w:p>
    <w:p w14:paraId="60598C5C" w14:textId="666A9B82" w:rsidR="00534040" w:rsidRDefault="00534040" w:rsidP="0008781C">
      <w:pPr>
        <w:pStyle w:val="Default"/>
        <w:rPr>
          <w:b/>
          <w:bCs/>
          <w:sz w:val="23"/>
          <w:szCs w:val="23"/>
        </w:rPr>
      </w:pPr>
    </w:p>
    <w:p w14:paraId="22DCAE42" w14:textId="0715E043" w:rsidR="00534040" w:rsidRDefault="00534040" w:rsidP="0008781C">
      <w:pPr>
        <w:pStyle w:val="Default"/>
        <w:rPr>
          <w:b/>
          <w:bCs/>
          <w:sz w:val="23"/>
          <w:szCs w:val="23"/>
        </w:rPr>
      </w:pPr>
    </w:p>
    <w:p w14:paraId="6D492C59" w14:textId="2B375383" w:rsidR="00534040" w:rsidRDefault="00534040" w:rsidP="0008781C">
      <w:pPr>
        <w:pStyle w:val="Default"/>
        <w:rPr>
          <w:b/>
          <w:bCs/>
          <w:sz w:val="23"/>
          <w:szCs w:val="23"/>
        </w:rPr>
      </w:pPr>
    </w:p>
    <w:p w14:paraId="048B81C4" w14:textId="76FDE004" w:rsidR="00534040" w:rsidRDefault="00534040" w:rsidP="0008781C">
      <w:pPr>
        <w:pStyle w:val="Default"/>
        <w:rPr>
          <w:b/>
          <w:bCs/>
          <w:sz w:val="23"/>
          <w:szCs w:val="23"/>
        </w:rPr>
      </w:pPr>
    </w:p>
    <w:p w14:paraId="0487F2EA" w14:textId="77777777" w:rsidR="00534040" w:rsidRDefault="00534040" w:rsidP="0008781C">
      <w:pPr>
        <w:pStyle w:val="Default"/>
        <w:rPr>
          <w:b/>
          <w:bCs/>
          <w:sz w:val="23"/>
          <w:szCs w:val="23"/>
        </w:rPr>
      </w:pPr>
    </w:p>
    <w:p w14:paraId="2098365F" w14:textId="77777777" w:rsidR="00BB59FC" w:rsidRDefault="00BB59FC" w:rsidP="0008781C">
      <w:pPr>
        <w:pStyle w:val="Default"/>
        <w:rPr>
          <w:b/>
          <w:bCs/>
          <w:sz w:val="23"/>
          <w:szCs w:val="23"/>
        </w:rPr>
      </w:pPr>
    </w:p>
    <w:p w14:paraId="0A6AA2E6" w14:textId="10592761" w:rsidR="00175ED7" w:rsidRDefault="004C11DB" w:rsidP="0008781C">
      <w:pPr>
        <w:pStyle w:val="Default"/>
        <w:rPr>
          <w:b/>
          <w:bCs/>
          <w:sz w:val="23"/>
          <w:szCs w:val="23"/>
        </w:rPr>
      </w:pPr>
      <w:r>
        <w:rPr>
          <w:b/>
          <w:bCs/>
          <w:sz w:val="23"/>
          <w:szCs w:val="23"/>
        </w:rPr>
        <w:t xml:space="preserve">Connecting the Roger </w:t>
      </w:r>
      <w:r w:rsidR="00534040">
        <w:rPr>
          <w:b/>
          <w:bCs/>
          <w:sz w:val="23"/>
          <w:szCs w:val="23"/>
        </w:rPr>
        <w:t>Select</w:t>
      </w:r>
    </w:p>
    <w:p w14:paraId="37F7FC01" w14:textId="77777777" w:rsidR="004C11DB" w:rsidRDefault="004C11DB" w:rsidP="0008781C">
      <w:pPr>
        <w:pStyle w:val="Default"/>
        <w:rPr>
          <w:b/>
          <w:bCs/>
          <w:sz w:val="23"/>
          <w:szCs w:val="23"/>
        </w:rPr>
      </w:pPr>
    </w:p>
    <w:p w14:paraId="1C7EE5C4" w14:textId="456A460A" w:rsidR="00690590" w:rsidRDefault="00690590" w:rsidP="00690590">
      <w:pPr>
        <w:pStyle w:val="Default"/>
        <w:rPr>
          <w:sz w:val="23"/>
          <w:szCs w:val="23"/>
        </w:rPr>
      </w:pPr>
      <w:r>
        <w:rPr>
          <w:sz w:val="23"/>
          <w:szCs w:val="23"/>
        </w:rPr>
        <w:t>Attach the receiver to the hearing aid (see above) and ensure the hearing aid is turned on.</w:t>
      </w:r>
    </w:p>
    <w:p w14:paraId="003F6E80" w14:textId="77777777" w:rsidR="00690590" w:rsidRDefault="00690590" w:rsidP="0008781C">
      <w:pPr>
        <w:pStyle w:val="Default"/>
        <w:rPr>
          <w:sz w:val="23"/>
          <w:szCs w:val="23"/>
        </w:rPr>
      </w:pPr>
    </w:p>
    <w:p w14:paraId="2AFE0D52" w14:textId="62660E4C" w:rsidR="0083009E" w:rsidRDefault="0083009E" w:rsidP="0008781C">
      <w:pPr>
        <w:pStyle w:val="Default"/>
        <w:rPr>
          <w:sz w:val="23"/>
          <w:szCs w:val="23"/>
        </w:rPr>
      </w:pPr>
      <w:r w:rsidRPr="0083009E">
        <w:rPr>
          <w:sz w:val="23"/>
          <w:szCs w:val="23"/>
        </w:rPr>
        <w:t xml:space="preserve">Turn the </w:t>
      </w:r>
      <w:r w:rsidR="00534040">
        <w:rPr>
          <w:sz w:val="23"/>
          <w:szCs w:val="23"/>
        </w:rPr>
        <w:t>Select</w:t>
      </w:r>
      <w:r w:rsidRPr="0083009E">
        <w:rPr>
          <w:sz w:val="23"/>
          <w:szCs w:val="23"/>
        </w:rPr>
        <w:t xml:space="preserve"> on</w:t>
      </w:r>
      <w:r w:rsidR="00BB59FC">
        <w:rPr>
          <w:sz w:val="23"/>
          <w:szCs w:val="23"/>
        </w:rPr>
        <w:t xml:space="preserve"> – </w:t>
      </w:r>
      <w:r w:rsidR="00534040">
        <w:rPr>
          <w:sz w:val="23"/>
          <w:szCs w:val="23"/>
        </w:rPr>
        <w:t>hold the on/off button for a few seconds until green lights come on</w:t>
      </w:r>
    </w:p>
    <w:p w14:paraId="637D8BB8" w14:textId="77777777" w:rsidR="00690590" w:rsidRDefault="00690590" w:rsidP="0008781C">
      <w:pPr>
        <w:pStyle w:val="Default"/>
        <w:rPr>
          <w:sz w:val="23"/>
          <w:szCs w:val="23"/>
        </w:rPr>
      </w:pPr>
    </w:p>
    <w:p w14:paraId="6F51D715" w14:textId="22D545CF" w:rsidR="0083009E" w:rsidRDefault="00690590" w:rsidP="0008781C">
      <w:pPr>
        <w:pStyle w:val="Default"/>
        <w:rPr>
          <w:sz w:val="23"/>
          <w:szCs w:val="23"/>
        </w:rPr>
      </w:pPr>
      <w:r>
        <w:rPr>
          <w:noProof/>
          <w:sz w:val="23"/>
          <w:szCs w:val="23"/>
        </w:rPr>
        <mc:AlternateContent>
          <mc:Choice Requires="wps">
            <w:drawing>
              <wp:anchor distT="0" distB="0" distL="114300" distR="114300" simplePos="0" relativeHeight="251696128" behindDoc="0" locked="0" layoutInCell="1" allowOverlap="1" wp14:anchorId="6AE3E4CC" wp14:editId="60C22229">
                <wp:simplePos x="0" y="0"/>
                <wp:positionH relativeFrom="column">
                  <wp:posOffset>4324350</wp:posOffset>
                </wp:positionH>
                <wp:positionV relativeFrom="paragraph">
                  <wp:posOffset>127000</wp:posOffset>
                </wp:positionV>
                <wp:extent cx="19050" cy="828675"/>
                <wp:effectExtent l="76200" t="0" r="57150" b="47625"/>
                <wp:wrapNone/>
                <wp:docPr id="1" name="Straight Arrow Connector 1"/>
                <wp:cNvGraphicFramePr/>
                <a:graphic xmlns:a="http://schemas.openxmlformats.org/drawingml/2006/main">
                  <a:graphicData uri="http://schemas.microsoft.com/office/word/2010/wordprocessingShape">
                    <wps:wsp>
                      <wps:cNvCnPr/>
                      <wps:spPr>
                        <a:xfrm flipH="1">
                          <a:off x="0" y="0"/>
                          <a:ext cx="19050" cy="828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DD783E" id="Straight Arrow Connector 1" o:spid="_x0000_s1026" type="#_x0000_t32" style="position:absolute;margin-left:340.5pt;margin-top:10pt;width:1.5pt;height:65.25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" strokecolor="#4579b8 [3044]">
                <v:stroke endarrow="block"/>
              </v:shape>
            </w:pict>
          </mc:Fallback>
        </mc:AlternateContent>
      </w:r>
      <w:r w:rsidR="0083009E">
        <w:rPr>
          <w:sz w:val="23"/>
          <w:szCs w:val="23"/>
        </w:rPr>
        <w:t xml:space="preserve">Hold the </w:t>
      </w:r>
      <w:r w:rsidR="001D590B">
        <w:rPr>
          <w:sz w:val="23"/>
          <w:szCs w:val="23"/>
        </w:rPr>
        <w:t>Select</w:t>
      </w:r>
      <w:r w:rsidR="0083009E">
        <w:rPr>
          <w:sz w:val="23"/>
          <w:szCs w:val="23"/>
        </w:rPr>
        <w:t xml:space="preserve"> </w:t>
      </w:r>
      <w:r w:rsidR="00564F45">
        <w:rPr>
          <w:sz w:val="23"/>
          <w:szCs w:val="23"/>
        </w:rPr>
        <w:t xml:space="preserve">close to the hearing aid </w:t>
      </w:r>
      <w:r w:rsidR="0083009E">
        <w:rPr>
          <w:sz w:val="23"/>
          <w:szCs w:val="23"/>
        </w:rPr>
        <w:t>and press the Connect button</w:t>
      </w:r>
      <w:r w:rsidR="001D590B">
        <w:rPr>
          <w:sz w:val="23"/>
          <w:szCs w:val="23"/>
        </w:rPr>
        <w:t xml:space="preserve"> </w:t>
      </w:r>
      <w:r w:rsidR="001D590B">
        <w:rPr>
          <w:noProof/>
        </w:rPr>
        <w:drawing>
          <wp:inline distT="0" distB="0" distL="0" distR="0" wp14:anchorId="1A0717F9" wp14:editId="12A55E6E">
            <wp:extent cx="228600" cy="1238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7862" t="44630" r="48150" b="51527"/>
                    <a:stretch/>
                  </pic:blipFill>
                  <pic:spPr bwMode="auto">
                    <a:xfrm>
                      <a:off x="0" y="0"/>
                      <a:ext cx="228600" cy="123825"/>
                    </a:xfrm>
                    <a:prstGeom prst="rect">
                      <a:avLst/>
                    </a:prstGeom>
                    <a:ln>
                      <a:noFill/>
                    </a:ln>
                    <a:extLst>
                      <a:ext uri="{53640926-AAD7-44D8-BBD7-CCE9431645EC}">
                        <a14:shadowObscured xmlns:a14="http://schemas.microsoft.com/office/drawing/2010/main"/>
                      </a:ext>
                    </a:extLst>
                  </pic:spPr>
                </pic:pic>
              </a:graphicData>
            </a:graphic>
          </wp:inline>
        </w:drawing>
      </w:r>
      <w:r w:rsidR="0083009E">
        <w:rPr>
          <w:sz w:val="23"/>
          <w:szCs w:val="23"/>
        </w:rPr>
        <w:t>. It should connect within a few seconds</w:t>
      </w:r>
      <w:r w:rsidR="001D590B">
        <w:rPr>
          <w:sz w:val="23"/>
          <w:szCs w:val="23"/>
        </w:rPr>
        <w:t>.</w:t>
      </w:r>
      <w:r w:rsidR="00BB59FC">
        <w:rPr>
          <w:sz w:val="23"/>
          <w:szCs w:val="23"/>
        </w:rPr>
        <w:t xml:space="preserve"> </w:t>
      </w:r>
      <w:r w:rsidR="00CA0974">
        <w:rPr>
          <w:sz w:val="23"/>
          <w:szCs w:val="23"/>
        </w:rPr>
        <w:t>It will turn green for two seconds to show it has connected. If the light is red it has not connected – move closer to the receivers and try again.</w:t>
      </w:r>
    </w:p>
    <w:p w14:paraId="5DC0A84E" w14:textId="1B0B8047" w:rsidR="00CA0974" w:rsidRDefault="00690590" w:rsidP="0008781C">
      <w:pPr>
        <w:pStyle w:val="Default"/>
        <w:rPr>
          <w:sz w:val="23"/>
          <w:szCs w:val="23"/>
        </w:rPr>
      </w:pPr>
      <w:r>
        <w:rPr>
          <w:sz w:val="23"/>
          <w:szCs w:val="23"/>
        </w:rPr>
        <w:t xml:space="preserve">                                                                                                                  </w:t>
      </w:r>
      <w:r>
        <w:rPr>
          <w:noProof/>
        </w:rPr>
        <w:drawing>
          <wp:inline distT="0" distB="0" distL="0" distR="0" wp14:anchorId="55742B89" wp14:editId="6D246C23">
            <wp:extent cx="1038225" cy="7524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0716" t="28670" r="41170" b="47980"/>
                    <a:stretch/>
                  </pic:blipFill>
                  <pic:spPr bwMode="auto">
                    <a:xfrm>
                      <a:off x="0" y="0"/>
                      <a:ext cx="1038225" cy="752475"/>
                    </a:xfrm>
                    <a:prstGeom prst="rect">
                      <a:avLst/>
                    </a:prstGeom>
                    <a:ln>
                      <a:noFill/>
                    </a:ln>
                    <a:extLst>
                      <a:ext uri="{53640926-AAD7-44D8-BBD7-CCE9431645EC}">
                        <a14:shadowObscured xmlns:a14="http://schemas.microsoft.com/office/drawing/2010/main"/>
                      </a:ext>
                    </a:extLst>
                  </pic:spPr>
                </pic:pic>
              </a:graphicData>
            </a:graphic>
          </wp:inline>
        </w:drawing>
      </w:r>
    </w:p>
    <w:p w14:paraId="4BDECAD1" w14:textId="4F3B1C90" w:rsidR="00CA0974" w:rsidRPr="0083009E" w:rsidRDefault="00CA0974" w:rsidP="0008781C">
      <w:pPr>
        <w:pStyle w:val="Default"/>
        <w:rPr>
          <w:sz w:val="23"/>
          <w:szCs w:val="23"/>
        </w:rPr>
      </w:pPr>
      <w:r>
        <w:rPr>
          <w:sz w:val="23"/>
          <w:szCs w:val="23"/>
        </w:rPr>
        <w:t>The Select will connect to other students’ h</w:t>
      </w:r>
      <w:r w:rsidR="00A7034D">
        <w:rPr>
          <w:sz w:val="23"/>
          <w:szCs w:val="23"/>
        </w:rPr>
        <w:t>e</w:t>
      </w:r>
      <w:r>
        <w:rPr>
          <w:sz w:val="23"/>
          <w:szCs w:val="23"/>
        </w:rPr>
        <w:t>aring aids</w:t>
      </w:r>
      <w:r w:rsidR="00A7034D">
        <w:rPr>
          <w:sz w:val="23"/>
          <w:szCs w:val="23"/>
        </w:rPr>
        <w:t xml:space="preserve"> if they are in the same group – just follow the procedure above for each receiver.</w:t>
      </w:r>
    </w:p>
    <w:p w14:paraId="31B527BB" w14:textId="77777777" w:rsidR="004C11DB" w:rsidRDefault="004C11DB" w:rsidP="0008781C">
      <w:pPr>
        <w:pStyle w:val="Default"/>
        <w:rPr>
          <w:b/>
          <w:bCs/>
          <w:sz w:val="23"/>
          <w:szCs w:val="23"/>
        </w:rPr>
      </w:pPr>
    </w:p>
    <w:p w14:paraId="0DC20861" w14:textId="570ADB0C" w:rsidR="004C11DB" w:rsidRDefault="004C11DB" w:rsidP="00A7034D">
      <w:pPr>
        <w:pStyle w:val="Default"/>
        <w:jc w:val="center"/>
        <w:rPr>
          <w:b/>
          <w:bCs/>
          <w:sz w:val="23"/>
          <w:szCs w:val="23"/>
        </w:rPr>
      </w:pPr>
    </w:p>
    <w:p w14:paraId="67C823BD" w14:textId="1EE7A410" w:rsidR="004C11DB" w:rsidRDefault="00564F45" w:rsidP="0008781C">
      <w:pPr>
        <w:pStyle w:val="Default"/>
        <w:rPr>
          <w:b/>
          <w:bCs/>
          <w:sz w:val="23"/>
          <w:szCs w:val="23"/>
        </w:rPr>
      </w:pPr>
      <w:r>
        <w:rPr>
          <w:b/>
          <w:bCs/>
          <w:sz w:val="23"/>
          <w:szCs w:val="23"/>
        </w:rPr>
        <w:t xml:space="preserve">                                  </w:t>
      </w:r>
    </w:p>
    <w:p w14:paraId="65B9D889" w14:textId="22EC98DD" w:rsidR="0008781C" w:rsidRDefault="0008781C" w:rsidP="0008781C">
      <w:pPr>
        <w:pStyle w:val="Default"/>
        <w:rPr>
          <w:b/>
          <w:bCs/>
          <w:sz w:val="23"/>
          <w:szCs w:val="23"/>
        </w:rPr>
      </w:pPr>
      <w:r>
        <w:rPr>
          <w:b/>
          <w:bCs/>
          <w:sz w:val="23"/>
          <w:szCs w:val="23"/>
        </w:rPr>
        <w:t xml:space="preserve">Using the Roger </w:t>
      </w:r>
      <w:r w:rsidR="00A7034D">
        <w:rPr>
          <w:b/>
          <w:bCs/>
          <w:sz w:val="23"/>
          <w:szCs w:val="23"/>
        </w:rPr>
        <w:t>Select</w:t>
      </w:r>
      <w:r>
        <w:rPr>
          <w:b/>
          <w:bCs/>
          <w:sz w:val="23"/>
          <w:szCs w:val="23"/>
        </w:rPr>
        <w:t xml:space="preserve">: </w:t>
      </w:r>
    </w:p>
    <w:p w14:paraId="25B4F961" w14:textId="584EFA75" w:rsidR="004C11DB" w:rsidRDefault="004C11DB" w:rsidP="0008781C">
      <w:pPr>
        <w:pStyle w:val="Default"/>
        <w:spacing w:after="22"/>
        <w:rPr>
          <w:sz w:val="23"/>
          <w:szCs w:val="23"/>
        </w:rPr>
      </w:pPr>
    </w:p>
    <w:p w14:paraId="68EB50AA" w14:textId="77777777" w:rsidR="00303C7C" w:rsidRDefault="00303C7C" w:rsidP="0008781C">
      <w:pPr>
        <w:pStyle w:val="Default"/>
        <w:spacing w:after="22"/>
        <w:rPr>
          <w:sz w:val="23"/>
          <w:szCs w:val="23"/>
        </w:rPr>
      </w:pPr>
    </w:p>
    <w:p w14:paraId="2ACFD083" w14:textId="577131A7" w:rsidR="0008781C" w:rsidRDefault="0008781C" w:rsidP="0008781C">
      <w:pPr>
        <w:pStyle w:val="Default"/>
        <w:spacing w:after="22"/>
        <w:rPr>
          <w:sz w:val="23"/>
          <w:szCs w:val="23"/>
        </w:rPr>
      </w:pPr>
      <w:r>
        <w:rPr>
          <w:sz w:val="23"/>
          <w:szCs w:val="23"/>
        </w:rPr>
        <w:t xml:space="preserve">The lapel microphone should be clipped at about 20 cm directly below the teacher’s lips. </w:t>
      </w:r>
      <w:r w:rsidR="00A7034D">
        <w:rPr>
          <w:sz w:val="23"/>
          <w:szCs w:val="23"/>
        </w:rPr>
        <w:t xml:space="preserve">In this position the Select </w:t>
      </w:r>
      <w:r w:rsidR="00A7034D" w:rsidRPr="00250578">
        <w:rPr>
          <w:i/>
          <w:iCs/>
          <w:sz w:val="23"/>
          <w:szCs w:val="23"/>
        </w:rPr>
        <w:t>automatically</w:t>
      </w:r>
      <w:r w:rsidR="00A7034D">
        <w:rPr>
          <w:sz w:val="23"/>
          <w:szCs w:val="23"/>
        </w:rPr>
        <w:t xml:space="preserve"> </w:t>
      </w:r>
      <w:r w:rsidR="00250578">
        <w:rPr>
          <w:sz w:val="23"/>
          <w:szCs w:val="23"/>
        </w:rPr>
        <w:t>switches on the microphone at the top and this will show as a green light</w:t>
      </w:r>
    </w:p>
    <w:p w14:paraId="017EF601" w14:textId="0095FD24" w:rsidR="00175ED7" w:rsidRDefault="00250578" w:rsidP="0008781C">
      <w:pPr>
        <w:pStyle w:val="Default"/>
        <w:spacing w:after="22"/>
        <w:rPr>
          <w:sz w:val="23"/>
          <w:szCs w:val="23"/>
        </w:rPr>
      </w:pPr>
      <w:r>
        <w:rPr>
          <w:noProof/>
          <w:sz w:val="23"/>
          <w:szCs w:val="23"/>
        </w:rPr>
        <mc:AlternateContent>
          <mc:Choice Requires="wps">
            <w:drawing>
              <wp:anchor distT="0" distB="0" distL="114300" distR="114300" simplePos="0" relativeHeight="251694080" behindDoc="0" locked="0" layoutInCell="1" allowOverlap="1" wp14:anchorId="151CF352" wp14:editId="2955742D">
                <wp:simplePos x="0" y="0"/>
                <wp:positionH relativeFrom="column">
                  <wp:posOffset>4695825</wp:posOffset>
                </wp:positionH>
                <wp:positionV relativeFrom="paragraph">
                  <wp:posOffset>53340</wp:posOffset>
                </wp:positionV>
                <wp:extent cx="85725" cy="409575"/>
                <wp:effectExtent l="0" t="0" r="66675" b="47625"/>
                <wp:wrapNone/>
                <wp:docPr id="33" name="Straight Arrow Connector 33"/>
                <wp:cNvGraphicFramePr/>
                <a:graphic xmlns:a="http://schemas.openxmlformats.org/drawingml/2006/main">
                  <a:graphicData uri="http://schemas.microsoft.com/office/word/2010/wordprocessingShape">
                    <wps:wsp>
                      <wps:cNvCnPr/>
                      <wps:spPr>
                        <a:xfrm>
                          <a:off x="0" y="0"/>
                          <a:ext cx="85725"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582B6B" id="Straight Arrow Connector 33" o:spid="_x0000_s1026" type="#_x0000_t32" style="position:absolute;margin-left:369.75pt;margin-top:4.2pt;width:6.75pt;height:32.2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" strokecolor="#4579b8 [3044]">
                <v:stroke endarrow="block"/>
              </v:shape>
            </w:pict>
          </mc:Fallback>
        </mc:AlternateContent>
      </w:r>
    </w:p>
    <w:p w14:paraId="7EB0319E" w14:textId="6176ABA5" w:rsidR="0008781C" w:rsidRDefault="00250578" w:rsidP="0008781C">
      <w:pPr>
        <w:pStyle w:val="Default"/>
        <w:spacing w:after="22"/>
        <w:rPr>
          <w:sz w:val="23"/>
          <w:szCs w:val="23"/>
        </w:rPr>
      </w:pPr>
      <w:r>
        <w:rPr>
          <w:noProof/>
          <w:color w:val="FF0000"/>
          <w:sz w:val="23"/>
          <w:szCs w:val="23"/>
        </w:rPr>
        <mc:AlternateContent>
          <mc:Choice Requires="wps">
            <w:drawing>
              <wp:anchor distT="0" distB="0" distL="114300" distR="114300" simplePos="0" relativeHeight="251695104" behindDoc="0" locked="0" layoutInCell="1" allowOverlap="1" wp14:anchorId="20A3B9C0" wp14:editId="4E56A6C2">
                <wp:simplePos x="0" y="0"/>
                <wp:positionH relativeFrom="column">
                  <wp:posOffset>828675</wp:posOffset>
                </wp:positionH>
                <wp:positionV relativeFrom="paragraph">
                  <wp:posOffset>328295</wp:posOffset>
                </wp:positionV>
                <wp:extent cx="3781425" cy="409575"/>
                <wp:effectExtent l="38100" t="0" r="28575" b="85725"/>
                <wp:wrapNone/>
                <wp:docPr id="34" name="Straight Arrow Connector 34"/>
                <wp:cNvGraphicFramePr/>
                <a:graphic xmlns:a="http://schemas.openxmlformats.org/drawingml/2006/main">
                  <a:graphicData uri="http://schemas.microsoft.com/office/word/2010/wordprocessingShape">
                    <wps:wsp>
                      <wps:cNvCnPr/>
                      <wps:spPr>
                        <a:xfrm flipH="1">
                          <a:off x="0" y="0"/>
                          <a:ext cx="3781425"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6015FB" id="Straight Arrow Connector 34" o:spid="_x0000_s1026" type="#_x0000_t32" style="position:absolute;margin-left:65.25pt;margin-top:25.85pt;width:297.75pt;height:32.25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" strokecolor="#4579b8 [3044]">
                <v:stroke endarrow="block"/>
              </v:shape>
            </w:pict>
          </mc:Fallback>
        </mc:AlternateContent>
      </w:r>
      <w:r w:rsidR="00A7034D" w:rsidRPr="0008781C">
        <w:rPr>
          <w:noProof/>
          <w:color w:val="FF0000"/>
          <w:sz w:val="23"/>
          <w:szCs w:val="23"/>
        </w:rPr>
        <mc:AlternateContent>
          <mc:Choice Requires="wps">
            <w:drawing>
              <wp:anchor distT="0" distB="0" distL="114300" distR="114300" simplePos="0" relativeHeight="251643392" behindDoc="0" locked="0" layoutInCell="1" allowOverlap="1" wp14:anchorId="3FD4D7B7" wp14:editId="6D483418">
                <wp:simplePos x="0" y="0"/>
                <wp:positionH relativeFrom="column">
                  <wp:posOffset>1009650</wp:posOffset>
                </wp:positionH>
                <wp:positionV relativeFrom="paragraph">
                  <wp:posOffset>890270</wp:posOffset>
                </wp:positionV>
                <wp:extent cx="1152525" cy="104775"/>
                <wp:effectExtent l="0" t="57150" r="28575" b="28575"/>
                <wp:wrapNone/>
                <wp:docPr id="12" name="Straight Arrow Connector 12"/>
                <wp:cNvGraphicFramePr/>
                <a:graphic xmlns:a="http://schemas.openxmlformats.org/drawingml/2006/main">
                  <a:graphicData uri="http://schemas.microsoft.com/office/word/2010/wordprocessingShape">
                    <wps:wsp>
                      <wps:cNvCnPr/>
                      <wps:spPr>
                        <a:xfrm flipH="1" flipV="1">
                          <a:off x="0" y="0"/>
                          <a:ext cx="1152525" cy="104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5426D8" id="Straight Arrow Connector 12" o:spid="_x0000_s1026" type="#_x0000_t32" style="position:absolute;margin-left:79.5pt;margin-top:70.1pt;width:90.75pt;height:8.25pt;flip:x 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" strokecolor="#4579b8 [3044]">
                <v:stroke endarrow="block"/>
              </v:shape>
            </w:pict>
          </mc:Fallback>
        </mc:AlternateContent>
      </w:r>
      <w:r w:rsidR="0008781C">
        <w:rPr>
          <w:noProof/>
          <w:sz w:val="23"/>
          <w:szCs w:val="23"/>
        </w:rPr>
        <mc:AlternateContent>
          <mc:Choice Requires="wps">
            <w:drawing>
              <wp:anchor distT="0" distB="0" distL="114300" distR="114300" simplePos="0" relativeHeight="251663360" behindDoc="0" locked="0" layoutInCell="1" allowOverlap="1" wp14:anchorId="1C74FE48" wp14:editId="060371D6">
                <wp:simplePos x="0" y="0"/>
                <wp:positionH relativeFrom="column">
                  <wp:posOffset>2162175</wp:posOffset>
                </wp:positionH>
                <wp:positionV relativeFrom="paragraph">
                  <wp:posOffset>672464</wp:posOffset>
                </wp:positionV>
                <wp:extent cx="1409700" cy="79057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1409700" cy="790575"/>
                        </a:xfrm>
                        <a:prstGeom prst="rect">
                          <a:avLst/>
                        </a:prstGeom>
                        <a:solidFill>
                          <a:schemeClr val="lt1"/>
                        </a:solidFill>
                        <a:ln w="6350">
                          <a:solidFill>
                            <a:prstClr val="black"/>
                          </a:solidFill>
                        </a:ln>
                      </wps:spPr>
                      <wps:txbx>
                        <w:txbxContent>
                          <w:p w14:paraId="58B66CAF" w14:textId="77777777" w:rsidR="0008781C" w:rsidRDefault="0008781C">
                            <w:r>
                              <w:t>Recommended distance for microphone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74FE48" id="Text Box 11" o:spid="_x0000_s1035" type="#_x0000_t202" style="position:absolute;margin-left:170.25pt;margin-top:52.95pt;width:111pt;height:62.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" fillcolor="white [3201]" strokeweight=".5pt">
                <v:textbox>
                  <w:txbxContent>
                    <w:p w14:paraId="58B66CAF" w14:textId="77777777" w:rsidR="0008781C" w:rsidRDefault="0008781C">
                      <w:r>
                        <w:t>Recommended distance for microphone</w:t>
                      </w:r>
                    </w:p>
                  </w:txbxContent>
                </v:textbox>
              </v:shape>
            </w:pict>
          </mc:Fallback>
        </mc:AlternateContent>
      </w:r>
      <w:r w:rsidR="0008781C">
        <w:rPr>
          <w:sz w:val="23"/>
          <w:szCs w:val="23"/>
        </w:rPr>
        <w:t xml:space="preserve">      </w:t>
      </w:r>
      <w:r w:rsidR="00A7034D">
        <w:rPr>
          <w:noProof/>
        </w:rPr>
        <w:drawing>
          <wp:inline distT="0" distB="0" distL="0" distR="0" wp14:anchorId="2C321812" wp14:editId="4D32CE9F">
            <wp:extent cx="1751817" cy="130492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7999" t="60296" r="25715" b="18128"/>
                    <a:stretch/>
                  </pic:blipFill>
                  <pic:spPr bwMode="auto">
                    <a:xfrm>
                      <a:off x="0" y="0"/>
                      <a:ext cx="1761816" cy="1312373"/>
                    </a:xfrm>
                    <a:prstGeom prst="rect">
                      <a:avLst/>
                    </a:prstGeom>
                    <a:ln>
                      <a:noFill/>
                    </a:ln>
                    <a:extLst>
                      <a:ext uri="{53640926-AAD7-44D8-BBD7-CCE9431645EC}">
                        <a14:shadowObscured xmlns:a14="http://schemas.microsoft.com/office/drawing/2010/main"/>
                      </a:ext>
                    </a:extLst>
                  </pic:spPr>
                </pic:pic>
              </a:graphicData>
            </a:graphic>
          </wp:inline>
        </w:drawing>
      </w:r>
      <w:r w:rsidR="0008781C">
        <w:rPr>
          <w:sz w:val="23"/>
          <w:szCs w:val="23"/>
        </w:rPr>
        <w:t xml:space="preserve">                                                                     </w:t>
      </w:r>
      <w:r>
        <w:rPr>
          <w:noProof/>
        </w:rPr>
        <w:drawing>
          <wp:inline distT="0" distB="0" distL="0" distR="0" wp14:anchorId="074F82E6" wp14:editId="312D8639">
            <wp:extent cx="1142647" cy="847725"/>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0493" t="67685" r="26379" b="14992"/>
                    <a:stretch/>
                  </pic:blipFill>
                  <pic:spPr bwMode="auto">
                    <a:xfrm>
                      <a:off x="0" y="0"/>
                      <a:ext cx="1144557" cy="849142"/>
                    </a:xfrm>
                    <a:prstGeom prst="rect">
                      <a:avLst/>
                    </a:prstGeom>
                    <a:ln>
                      <a:noFill/>
                    </a:ln>
                    <a:extLst>
                      <a:ext uri="{53640926-AAD7-44D8-BBD7-CCE9431645EC}">
                        <a14:shadowObscured xmlns:a14="http://schemas.microsoft.com/office/drawing/2010/main"/>
                      </a:ext>
                    </a:extLst>
                  </pic:spPr>
                </pic:pic>
              </a:graphicData>
            </a:graphic>
          </wp:inline>
        </w:drawing>
      </w:r>
      <w:r w:rsidR="0008781C">
        <w:rPr>
          <w:sz w:val="23"/>
          <w:szCs w:val="23"/>
        </w:rPr>
        <w:t xml:space="preserve">                             </w:t>
      </w:r>
    </w:p>
    <w:p w14:paraId="486C6F83" w14:textId="77777777" w:rsidR="0008781C" w:rsidRDefault="0008781C" w:rsidP="0008781C">
      <w:pPr>
        <w:pStyle w:val="Default"/>
        <w:spacing w:after="22"/>
        <w:rPr>
          <w:sz w:val="23"/>
          <w:szCs w:val="23"/>
        </w:rPr>
      </w:pPr>
    </w:p>
    <w:p w14:paraId="2185AFA8" w14:textId="77777777" w:rsidR="0008781C" w:rsidRDefault="0008781C" w:rsidP="0008781C">
      <w:pPr>
        <w:pStyle w:val="Default"/>
        <w:rPr>
          <w:sz w:val="23"/>
          <w:szCs w:val="23"/>
        </w:rPr>
      </w:pPr>
    </w:p>
    <w:p w14:paraId="20B0803D" w14:textId="4FEDC32B" w:rsidR="0008781C" w:rsidRDefault="00372A5E" w:rsidP="00621E76">
      <w:pPr>
        <w:pStyle w:val="Default"/>
        <w:numPr>
          <w:ilvl w:val="0"/>
          <w:numId w:val="5"/>
        </w:numPr>
        <w:spacing w:after="22"/>
        <w:ind w:left="360"/>
        <w:rPr>
          <w:sz w:val="23"/>
          <w:szCs w:val="23"/>
        </w:rPr>
      </w:pPr>
      <w:r>
        <w:rPr>
          <w:sz w:val="23"/>
          <w:szCs w:val="23"/>
        </w:rPr>
        <w:t xml:space="preserve">To check the radio aid is working: </w:t>
      </w:r>
      <w:r w:rsidR="0008781C">
        <w:rPr>
          <w:sz w:val="23"/>
          <w:szCs w:val="23"/>
        </w:rPr>
        <w:t xml:space="preserve">From a distance of at least 3 metres away, speak </w:t>
      </w:r>
      <w:r w:rsidR="00250578">
        <w:rPr>
          <w:sz w:val="23"/>
          <w:szCs w:val="23"/>
        </w:rPr>
        <w:t>whilst wearing the Select,</w:t>
      </w:r>
      <w:r w:rsidR="0008781C">
        <w:rPr>
          <w:sz w:val="23"/>
          <w:szCs w:val="23"/>
        </w:rPr>
        <w:t xml:space="preserve"> covering your lower face. Ask</w:t>
      </w:r>
      <w:r w:rsidR="00250578">
        <w:rPr>
          <w:sz w:val="23"/>
          <w:szCs w:val="23"/>
        </w:rPr>
        <w:t xml:space="preserve"> the student</w:t>
      </w:r>
      <w:r w:rsidR="0008781C">
        <w:rPr>
          <w:sz w:val="23"/>
          <w:szCs w:val="23"/>
        </w:rPr>
        <w:t xml:space="preserve"> to do things like “point to the window”, “put up your hand” </w:t>
      </w:r>
      <w:r w:rsidR="00250578">
        <w:rPr>
          <w:sz w:val="23"/>
          <w:szCs w:val="23"/>
        </w:rPr>
        <w:t xml:space="preserve">or repeat a few words </w:t>
      </w:r>
      <w:r w:rsidR="0008781C">
        <w:rPr>
          <w:sz w:val="23"/>
          <w:szCs w:val="23"/>
        </w:rPr>
        <w:t xml:space="preserve">etc… </w:t>
      </w:r>
    </w:p>
    <w:p w14:paraId="2E3461F1" w14:textId="76001AAC" w:rsidR="0008781C" w:rsidRDefault="0008781C" w:rsidP="00621E76">
      <w:pPr>
        <w:pStyle w:val="Default"/>
        <w:ind w:left="360"/>
        <w:rPr>
          <w:sz w:val="23"/>
          <w:szCs w:val="23"/>
        </w:rPr>
      </w:pPr>
      <w:r>
        <w:rPr>
          <w:sz w:val="23"/>
          <w:szCs w:val="23"/>
        </w:rPr>
        <w:t xml:space="preserve">If the system works, </w:t>
      </w:r>
      <w:r w:rsidR="00250578">
        <w:rPr>
          <w:sz w:val="23"/>
          <w:szCs w:val="23"/>
        </w:rPr>
        <w:t>they</w:t>
      </w:r>
      <w:r>
        <w:rPr>
          <w:sz w:val="23"/>
          <w:szCs w:val="23"/>
        </w:rPr>
        <w:t xml:space="preserve"> should </w:t>
      </w:r>
      <w:r w:rsidR="00621E76">
        <w:rPr>
          <w:sz w:val="23"/>
          <w:szCs w:val="23"/>
        </w:rPr>
        <w:t>be able to respond.</w:t>
      </w:r>
    </w:p>
    <w:p w14:paraId="032878EE" w14:textId="72F6FF60" w:rsidR="00303C7C" w:rsidRDefault="00303C7C" w:rsidP="00303C7C">
      <w:pPr>
        <w:pStyle w:val="Default"/>
        <w:ind w:left="360"/>
        <w:rPr>
          <w:sz w:val="23"/>
          <w:szCs w:val="23"/>
        </w:rPr>
      </w:pPr>
      <w:r>
        <w:rPr>
          <w:sz w:val="23"/>
          <w:szCs w:val="23"/>
        </w:rPr>
        <w:t xml:space="preserve">                                                                                                                                                                                       </w:t>
      </w:r>
    </w:p>
    <w:p w14:paraId="2A9E181B" w14:textId="77777777" w:rsidR="00621E76" w:rsidRDefault="00621E76" w:rsidP="00621E76">
      <w:pPr>
        <w:pStyle w:val="Default"/>
        <w:rPr>
          <w:sz w:val="23"/>
          <w:szCs w:val="23"/>
        </w:rPr>
      </w:pPr>
    </w:p>
    <w:p w14:paraId="0E0F92D3" w14:textId="426ABF7B" w:rsidR="0008781C" w:rsidRPr="0073772D" w:rsidRDefault="0008781C" w:rsidP="00621E76">
      <w:pPr>
        <w:pStyle w:val="Default"/>
        <w:numPr>
          <w:ilvl w:val="0"/>
          <w:numId w:val="5"/>
        </w:numPr>
        <w:ind w:left="360"/>
        <w:rPr>
          <w:sz w:val="23"/>
          <w:szCs w:val="23"/>
        </w:rPr>
      </w:pPr>
      <w:r>
        <w:rPr>
          <w:b/>
          <w:bCs/>
          <w:sz w:val="23"/>
          <w:szCs w:val="23"/>
        </w:rPr>
        <w:t xml:space="preserve">During brief teaching breaks </w:t>
      </w:r>
      <w:r>
        <w:rPr>
          <w:sz w:val="23"/>
          <w:szCs w:val="23"/>
        </w:rPr>
        <w:t>(e.g. 15-min quiet study or speaking to individual students)</w:t>
      </w:r>
      <w:r>
        <w:rPr>
          <w:b/>
          <w:bCs/>
          <w:sz w:val="23"/>
          <w:szCs w:val="23"/>
        </w:rPr>
        <w:t xml:space="preserve">: </w:t>
      </w:r>
    </w:p>
    <w:p w14:paraId="1440AB27" w14:textId="77777777" w:rsidR="0073772D" w:rsidRDefault="0073772D" w:rsidP="0073772D">
      <w:pPr>
        <w:pStyle w:val="Default"/>
        <w:ind w:left="360"/>
        <w:rPr>
          <w:sz w:val="23"/>
          <w:szCs w:val="23"/>
        </w:rPr>
      </w:pPr>
    </w:p>
    <w:p w14:paraId="06805DAB" w14:textId="519A5029" w:rsidR="0008781C" w:rsidRDefault="0073772D" w:rsidP="00621E76">
      <w:pPr>
        <w:pStyle w:val="Default"/>
        <w:numPr>
          <w:ilvl w:val="0"/>
          <w:numId w:val="7"/>
        </w:numPr>
        <w:spacing w:after="22"/>
        <w:ind w:left="720"/>
        <w:rPr>
          <w:sz w:val="23"/>
          <w:szCs w:val="23"/>
        </w:rPr>
      </w:pPr>
      <w:r>
        <w:rPr>
          <w:noProof/>
        </w:rPr>
        <w:drawing>
          <wp:anchor distT="0" distB="0" distL="114300" distR="114300" simplePos="0" relativeHeight="251625984" behindDoc="0" locked="0" layoutInCell="1" allowOverlap="1" wp14:anchorId="45E95FE9" wp14:editId="3A831817">
            <wp:simplePos x="0" y="0"/>
            <wp:positionH relativeFrom="column">
              <wp:posOffset>5410200</wp:posOffset>
            </wp:positionH>
            <wp:positionV relativeFrom="paragraph">
              <wp:posOffset>8890</wp:posOffset>
            </wp:positionV>
            <wp:extent cx="760730" cy="714375"/>
            <wp:effectExtent l="0" t="0" r="127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53014" t="25123" r="38843" b="61281"/>
                    <a:stretch/>
                  </pic:blipFill>
                  <pic:spPr bwMode="auto">
                    <a:xfrm>
                      <a:off x="0" y="0"/>
                      <a:ext cx="760730" cy="714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781C">
        <w:rPr>
          <w:sz w:val="23"/>
          <w:szCs w:val="23"/>
        </w:rPr>
        <w:t xml:space="preserve">MUTE the microphone by pressing the Microphone Mute button once. </w:t>
      </w:r>
    </w:p>
    <w:p w14:paraId="2802061E" w14:textId="4E8CDA27" w:rsidR="00735742" w:rsidRDefault="00735742" w:rsidP="00735742">
      <w:pPr>
        <w:pStyle w:val="Default"/>
        <w:spacing w:after="22"/>
        <w:ind w:left="720"/>
        <w:rPr>
          <w:sz w:val="23"/>
          <w:szCs w:val="23"/>
        </w:rPr>
      </w:pPr>
      <w:r>
        <w:rPr>
          <w:sz w:val="23"/>
          <w:szCs w:val="23"/>
        </w:rPr>
        <w:t>The lights will turn red.</w:t>
      </w:r>
    </w:p>
    <w:p w14:paraId="4C48B966" w14:textId="77777777" w:rsidR="0073772D" w:rsidRPr="0073772D" w:rsidRDefault="0008781C" w:rsidP="0073772D">
      <w:pPr>
        <w:pStyle w:val="Default"/>
        <w:numPr>
          <w:ilvl w:val="0"/>
          <w:numId w:val="7"/>
        </w:numPr>
        <w:ind w:left="720"/>
        <w:rPr>
          <w:sz w:val="23"/>
          <w:szCs w:val="23"/>
        </w:rPr>
      </w:pPr>
      <w:r>
        <w:rPr>
          <w:sz w:val="23"/>
          <w:szCs w:val="23"/>
        </w:rPr>
        <w:t xml:space="preserve">IMPORTANT: Remember to UNMUTE the microphone when </w:t>
      </w:r>
      <w:r w:rsidR="00621E76">
        <w:rPr>
          <w:sz w:val="23"/>
          <w:szCs w:val="23"/>
        </w:rPr>
        <w:t>teaching</w:t>
      </w:r>
      <w:r>
        <w:rPr>
          <w:sz w:val="23"/>
          <w:szCs w:val="23"/>
        </w:rPr>
        <w:t xml:space="preserve"> resumes</w:t>
      </w:r>
      <w:r>
        <w:rPr>
          <w:i/>
          <w:iCs/>
          <w:sz w:val="23"/>
          <w:szCs w:val="23"/>
        </w:rPr>
        <w:t xml:space="preserve">!! </w:t>
      </w:r>
    </w:p>
    <w:p w14:paraId="05961D03" w14:textId="14A451FF" w:rsidR="0008781C" w:rsidRPr="0073772D" w:rsidRDefault="0008781C" w:rsidP="0073772D">
      <w:pPr>
        <w:pStyle w:val="Default"/>
        <w:ind w:left="720"/>
        <w:rPr>
          <w:sz w:val="23"/>
          <w:szCs w:val="23"/>
        </w:rPr>
      </w:pPr>
      <w:r>
        <w:rPr>
          <w:sz w:val="23"/>
          <w:szCs w:val="23"/>
        </w:rPr>
        <w:t xml:space="preserve">Do this by pressing the same button </w:t>
      </w:r>
      <w:r w:rsidR="0073772D">
        <w:rPr>
          <w:sz w:val="23"/>
          <w:szCs w:val="23"/>
        </w:rPr>
        <w:t xml:space="preserve">again </w:t>
      </w:r>
      <w:r>
        <w:rPr>
          <w:sz w:val="23"/>
          <w:szCs w:val="23"/>
        </w:rPr>
        <w:t>once</w:t>
      </w:r>
      <w:r w:rsidR="00735742">
        <w:rPr>
          <w:sz w:val="23"/>
          <w:szCs w:val="23"/>
        </w:rPr>
        <w:t xml:space="preserve"> – the lights will turn green</w:t>
      </w:r>
    </w:p>
    <w:p w14:paraId="3D783C67" w14:textId="3FDE2A0A" w:rsidR="00D1298B" w:rsidRDefault="00D1298B" w:rsidP="003F4920">
      <w:pPr>
        <w:pStyle w:val="Default"/>
        <w:ind w:left="360"/>
        <w:rPr>
          <w:sz w:val="23"/>
          <w:szCs w:val="23"/>
        </w:rPr>
      </w:pPr>
    </w:p>
    <w:p w14:paraId="48B20BD1" w14:textId="77777777" w:rsidR="0008781C" w:rsidRDefault="0008781C" w:rsidP="00621E76">
      <w:pPr>
        <w:pStyle w:val="Default"/>
        <w:rPr>
          <w:sz w:val="23"/>
          <w:szCs w:val="23"/>
        </w:rPr>
      </w:pPr>
    </w:p>
    <w:p w14:paraId="717C26F1" w14:textId="77777777" w:rsidR="00621E76" w:rsidRDefault="00621E76" w:rsidP="00344B8D">
      <w:pPr>
        <w:numPr>
          <w:ilvl w:val="0"/>
          <w:numId w:val="1"/>
        </w:numPr>
      </w:pPr>
      <w:r>
        <w:t>Avoid loose jewellery, lanyards etc knocking or rubbing against the microphone – this sounds awful through the receivers!</w:t>
      </w:r>
    </w:p>
    <w:p w14:paraId="42EED979" w14:textId="518C47AD" w:rsidR="00344B8D" w:rsidRDefault="00344B8D" w:rsidP="00344B8D">
      <w:pPr>
        <w:numPr>
          <w:ilvl w:val="0"/>
          <w:numId w:val="1"/>
        </w:numPr>
      </w:pPr>
      <w:r w:rsidRPr="00E11623">
        <w:t>If using</w:t>
      </w:r>
      <w:r>
        <w:t xml:space="preserve"> a TV, Video, computer</w:t>
      </w:r>
      <w:r w:rsidR="00621E76">
        <w:t xml:space="preserve"> </w:t>
      </w:r>
      <w:r>
        <w:t xml:space="preserve">etc. </w:t>
      </w:r>
      <w:r w:rsidRPr="00E11623">
        <w:t>connect it to the transmitter</w:t>
      </w:r>
      <w:r>
        <w:t xml:space="preserve"> </w:t>
      </w:r>
      <w:r w:rsidR="0073772D">
        <w:t>(request a connection lead</w:t>
      </w:r>
      <w:r>
        <w:t>).</w:t>
      </w:r>
    </w:p>
    <w:p w14:paraId="6019BC6A" w14:textId="77777777" w:rsidR="00344B8D" w:rsidRDefault="00344B8D" w:rsidP="00621E76">
      <w:pPr>
        <w:numPr>
          <w:ilvl w:val="0"/>
          <w:numId w:val="1"/>
        </w:numPr>
      </w:pPr>
      <w:r w:rsidRPr="00E11623">
        <w:t>Charge the batteries regularly</w:t>
      </w:r>
      <w:r w:rsidR="00621E76">
        <w:t xml:space="preserve"> – preferably at the end of every day.</w:t>
      </w:r>
      <w:r w:rsidRPr="00E11623">
        <w:t xml:space="preserve"> </w:t>
      </w:r>
    </w:p>
    <w:p w14:paraId="3DD193A1" w14:textId="77777777" w:rsidR="0073772D" w:rsidRDefault="0073772D" w:rsidP="004C11DB">
      <w:r>
        <w:t xml:space="preserve">                                                                                  </w:t>
      </w:r>
      <w:r>
        <w:rPr>
          <w:noProof/>
        </w:rPr>
        <w:drawing>
          <wp:inline distT="0" distB="0" distL="0" distR="0" wp14:anchorId="54479BBC" wp14:editId="52400CF6">
            <wp:extent cx="1844075" cy="86677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044" t="46256" r="48560" b="39202"/>
                    <a:stretch/>
                  </pic:blipFill>
                  <pic:spPr bwMode="auto">
                    <a:xfrm>
                      <a:off x="0" y="0"/>
                      <a:ext cx="1854449" cy="871651"/>
                    </a:xfrm>
                    <a:prstGeom prst="rect">
                      <a:avLst/>
                    </a:prstGeom>
                    <a:ln>
                      <a:noFill/>
                    </a:ln>
                    <a:extLst>
                      <a:ext uri="{53640926-AAD7-44D8-BBD7-CCE9431645EC}">
                        <a14:shadowObscured xmlns:a14="http://schemas.microsoft.com/office/drawing/2010/main"/>
                      </a:ext>
                    </a:extLst>
                  </pic:spPr>
                </pic:pic>
              </a:graphicData>
            </a:graphic>
          </wp:inline>
        </w:drawing>
      </w:r>
      <w:r w:rsidR="00D1298B">
        <w:t xml:space="preserve">                                </w:t>
      </w:r>
    </w:p>
    <w:p w14:paraId="00C7BFB2" w14:textId="77777777" w:rsidR="0073772D" w:rsidRDefault="0073772D" w:rsidP="004C11DB">
      <w:pPr>
        <w:rPr>
          <w:b/>
          <w:bCs/>
        </w:rPr>
      </w:pPr>
      <w:r>
        <w:rPr>
          <w:b/>
          <w:bCs/>
        </w:rPr>
        <w:t>Using Select for group work / personal use</w:t>
      </w:r>
    </w:p>
    <w:p w14:paraId="226E9D8E" w14:textId="31835124" w:rsidR="00904F1B" w:rsidRDefault="00917772" w:rsidP="004C11DB">
      <w:r>
        <w:rPr>
          <w:noProof/>
        </w:rPr>
        <mc:AlternateContent>
          <mc:Choice Requires="wpg">
            <w:drawing>
              <wp:anchor distT="0" distB="0" distL="114300" distR="114300" simplePos="0" relativeHeight="251710464" behindDoc="0" locked="0" layoutInCell="1" allowOverlap="1" wp14:anchorId="15CCB13D" wp14:editId="048A839C">
                <wp:simplePos x="0" y="0"/>
                <wp:positionH relativeFrom="column">
                  <wp:posOffset>228600</wp:posOffset>
                </wp:positionH>
                <wp:positionV relativeFrom="paragraph">
                  <wp:posOffset>373380</wp:posOffset>
                </wp:positionV>
                <wp:extent cx="4676775" cy="1323975"/>
                <wp:effectExtent l="38100" t="38100" r="9525" b="0"/>
                <wp:wrapNone/>
                <wp:docPr id="44" name="Group 44"/>
                <wp:cNvGraphicFramePr/>
                <a:graphic xmlns:a="http://schemas.openxmlformats.org/drawingml/2006/main">
                  <a:graphicData uri="http://schemas.microsoft.com/office/word/2010/wordprocessingGroup">
                    <wpg:wgp>
                      <wpg:cNvGrpSpPr/>
                      <wpg:grpSpPr>
                        <a:xfrm>
                          <a:off x="0" y="0"/>
                          <a:ext cx="4676775" cy="1323975"/>
                          <a:chOff x="0" y="0"/>
                          <a:chExt cx="4676775" cy="1323975"/>
                        </a:xfrm>
                      </wpg:grpSpPr>
                      <wps:wsp>
                        <wps:cNvPr id="14" name="Text Box 14"/>
                        <wps:cNvSpPr txBox="1"/>
                        <wps:spPr>
                          <a:xfrm>
                            <a:off x="3619500" y="457200"/>
                            <a:ext cx="1057275" cy="704850"/>
                          </a:xfrm>
                          <a:prstGeom prst="rect">
                            <a:avLst/>
                          </a:prstGeom>
                          <a:solidFill>
                            <a:schemeClr val="lt1"/>
                          </a:solidFill>
                          <a:ln w="6350">
                            <a:noFill/>
                          </a:ln>
                        </wps:spPr>
                        <wps:txbx>
                          <w:txbxContent>
                            <w:p w14:paraId="2B3B01AC" w14:textId="24248763" w:rsidR="00904F1B" w:rsidRDefault="00904F1B">
                              <w:r>
                                <w:t>Tapping here will select this microphone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Straight Arrow Connector 20"/>
                        <wps:cNvCnPr/>
                        <wps:spPr>
                          <a:xfrm flipH="1">
                            <a:off x="2095500" y="876300"/>
                            <a:ext cx="523875"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wps:spPr>
                          <a:xfrm flipH="1">
                            <a:off x="2876550" y="781050"/>
                            <a:ext cx="78105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 name="Text Box 36"/>
                        <wps:cNvSpPr txBox="1"/>
                        <wps:spPr>
                          <a:xfrm>
                            <a:off x="1581150" y="647700"/>
                            <a:ext cx="847725" cy="676275"/>
                          </a:xfrm>
                          <a:prstGeom prst="rect">
                            <a:avLst/>
                          </a:prstGeom>
                          <a:noFill/>
                          <a:ln w="6350">
                            <a:noFill/>
                          </a:ln>
                        </wps:spPr>
                        <wps:txbx>
                          <w:txbxContent>
                            <w:p w14:paraId="70A45E4E" w14:textId="2FDB7F26" w:rsidR="00904F1B" w:rsidRDefault="00904F1B">
                              <w:r>
                                <w:t>To listen to speaker sat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Straight Arrow Connector 38"/>
                        <wps:cNvCnPr/>
                        <wps:spPr>
                          <a:xfrm flipH="1" flipV="1">
                            <a:off x="0" y="190500"/>
                            <a:ext cx="219075"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9" name="Straight Arrow Connector 39"/>
                        <wps:cNvCnPr/>
                        <wps:spPr>
                          <a:xfrm flipH="1">
                            <a:off x="28575" y="762000"/>
                            <a:ext cx="209550" cy="95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0" name="Straight Arrow Connector 40"/>
                        <wps:cNvCnPr/>
                        <wps:spPr>
                          <a:xfrm flipV="1">
                            <a:off x="942975" y="219075"/>
                            <a:ext cx="190500" cy="104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1" name="Straight Arrow Connector 41"/>
                        <wps:cNvCnPr/>
                        <wps:spPr>
                          <a:xfrm>
                            <a:off x="981075" y="762000"/>
                            <a:ext cx="142875" cy="76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2" name="Straight Arrow Connector 42"/>
                        <wps:cNvCnPr/>
                        <wps:spPr>
                          <a:xfrm flipV="1">
                            <a:off x="600075" y="0"/>
                            <a:ext cx="45719"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3" name="Straight Arrow Connector 43"/>
                        <wps:cNvCnPr/>
                        <wps:spPr>
                          <a:xfrm>
                            <a:off x="647700" y="1000125"/>
                            <a:ext cx="12065"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5CCB13D" id="Group 44" o:spid="_x0000_s1036" style="position:absolute;margin-left:18pt;margin-top:29.4pt;width:368.25pt;height:104.25pt;z-index:251710464" coordsize="46767,1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">
                <v:shape id="Text Box 14" o:spid="_x0000_s1037" type="#_x0000_t202" style="position:absolute;left:36195;top:4572;width:10572;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2B3B01AC" w14:textId="24248763" w:rsidR="00904F1B" w:rsidRDefault="00904F1B">
                        <w:r>
                          <w:t>Tapping here will select this microphone</w:t>
                        </w:r>
                      </w:p>
                    </w:txbxContent>
                  </v:textbox>
                </v:shape>
                <v:shape id="Straight Arrow Connector 20" o:spid="_x0000_s1038" type="#_x0000_t32" style="position:absolute;left:20955;top:8763;width:5238;height:28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" strokecolor="#4579b8 [3044]">
                  <v:stroke endarrow="block"/>
                </v:shape>
                <v:shape id="Straight Arrow Connector 35" o:spid="_x0000_s1039" type="#_x0000_t32" style="position:absolute;left:28765;top:7810;width:7811;height:12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" strokecolor="#4579b8 [3044]">
                  <v:stroke endarrow="block"/>
                </v:shape>
                <v:shape id="Text Box 36" o:spid="_x0000_s1040" type="#_x0000_t202" style="position:absolute;left:15811;top:6477;width:8477;height:6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70A45E4E" w14:textId="2FDB7F26" w:rsidR="00904F1B" w:rsidRDefault="00904F1B">
                        <w:r>
                          <w:t>To listen to speaker sat here</w:t>
                        </w:r>
                      </w:p>
                    </w:txbxContent>
                  </v:textbox>
                </v:shape>
                <v:shape id="Straight Arrow Connector 38" o:spid="_x0000_s1041" type="#_x0000_t32" style="position:absolute;top:1905;width:2190;height:12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" strokecolor="#4579b8 [3044]">
                  <v:stroke endarrow="block"/>
                </v:shape>
                <v:shape id="Straight Arrow Connector 39" o:spid="_x0000_s1042" type="#_x0000_t32" style="position:absolute;left:285;top:7620;width:2096;height:9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" strokecolor="#4579b8 [3044]">
                  <v:stroke endarrow="block"/>
                </v:shape>
                <v:shape id="Straight Arrow Connector 40" o:spid="_x0000_s1043" type="#_x0000_t32" style="position:absolute;left:9429;top:2190;width:1905;height:10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" strokecolor="#4579b8 [3044]">
                  <v:stroke endarrow="block"/>
                </v:shape>
                <v:shape id="Straight Arrow Connector 41" o:spid="_x0000_s1044" type="#_x0000_t32" style="position:absolute;left:9810;top:7620;width:1429;height: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" strokecolor="#4579b8 [3044]">
                  <v:stroke endarrow="block"/>
                </v:shape>
                <v:shape id="Straight Arrow Connector 42" o:spid="_x0000_s1045" type="#_x0000_t32" style="position:absolute;left:6000;width:457;height:2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" strokecolor="#4579b8 [3044]">
                  <v:stroke endarrow="block"/>
                </v:shape>
                <v:shape id="Straight Arrow Connector 43" o:spid="_x0000_s1046" type="#_x0000_t32" style="position:absolute;left:6477;top:10001;width:120;height:2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" strokecolor="#4579b8 [3044]">
                  <v:stroke endarrow="block"/>
                </v:shape>
              </v:group>
            </w:pict>
          </mc:Fallback>
        </mc:AlternateContent>
      </w:r>
      <w:r w:rsidR="0073772D">
        <w:t>When placed on a table or in the palm of your hand the Select microphones automatically default to ‘surround’ mode. This means it will pick up conversations from all around the table:</w:t>
      </w:r>
    </w:p>
    <w:p w14:paraId="6518E1A7" w14:textId="3A93AAAA" w:rsidR="00904F1B" w:rsidRDefault="00904F1B" w:rsidP="004C11DB">
      <w:r>
        <w:t xml:space="preserve">        </w:t>
      </w:r>
      <w:r>
        <w:rPr>
          <w:noProof/>
        </w:rPr>
        <w:drawing>
          <wp:inline distT="0" distB="0" distL="0" distR="0" wp14:anchorId="7BE22378" wp14:editId="43CB0873">
            <wp:extent cx="1323975" cy="10913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902" t="37537" r="53800" b="44434"/>
                    <a:stretch/>
                  </pic:blipFill>
                  <pic:spPr bwMode="auto">
                    <a:xfrm>
                      <a:off x="0" y="0"/>
                      <a:ext cx="1339327" cy="1104040"/>
                    </a:xfrm>
                    <a:prstGeom prst="rect">
                      <a:avLst/>
                    </a:prstGeom>
                    <a:ln>
                      <a:noFill/>
                    </a:ln>
                    <a:extLst>
                      <a:ext uri="{53640926-AAD7-44D8-BBD7-CCE9431645EC}">
                        <a14:shadowObscured xmlns:a14="http://schemas.microsoft.com/office/drawing/2010/main"/>
                      </a:ext>
                    </a:extLst>
                  </pic:spPr>
                </pic:pic>
              </a:graphicData>
            </a:graphic>
          </wp:inline>
        </w:drawing>
      </w:r>
      <w:r w:rsidR="0073772D">
        <w:t xml:space="preserve"> </w:t>
      </w:r>
      <w:r w:rsidR="00D1298B">
        <w:t xml:space="preserve">       </w:t>
      </w:r>
      <w:r>
        <w:t xml:space="preserve">                      </w:t>
      </w:r>
      <w:r w:rsidR="00D1298B">
        <w:t xml:space="preserve">   </w:t>
      </w:r>
      <w:r>
        <w:rPr>
          <w:noProof/>
        </w:rPr>
        <w:drawing>
          <wp:inline distT="0" distB="0" distL="0" distR="0" wp14:anchorId="329A87EE" wp14:editId="6D5D846F">
            <wp:extent cx="1103586" cy="106680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983" t="23941" r="59118" b="16059"/>
                    <a:stretch/>
                  </pic:blipFill>
                  <pic:spPr bwMode="auto">
                    <a:xfrm>
                      <a:off x="0" y="0"/>
                      <a:ext cx="1112375" cy="107529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917772">
        <w:rPr>
          <w:noProof/>
        </w:rPr>
        <w:drawing>
          <wp:inline distT="0" distB="0" distL="0" distR="0" wp14:anchorId="1CADB819" wp14:editId="48AB8C91">
            <wp:extent cx="1590675" cy="944633"/>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426" t="13596" r="25881" b="34975"/>
                    <a:stretch/>
                  </pic:blipFill>
                  <pic:spPr bwMode="auto">
                    <a:xfrm>
                      <a:off x="0" y="0"/>
                      <a:ext cx="1605247" cy="953287"/>
                    </a:xfrm>
                    <a:prstGeom prst="rect">
                      <a:avLst/>
                    </a:prstGeom>
                    <a:ln>
                      <a:noFill/>
                    </a:ln>
                    <a:extLst>
                      <a:ext uri="{53640926-AAD7-44D8-BBD7-CCE9431645EC}">
                        <a14:shadowObscured xmlns:a14="http://schemas.microsoft.com/office/drawing/2010/main"/>
                      </a:ext>
                    </a:extLst>
                  </pic:spPr>
                </pic:pic>
              </a:graphicData>
            </a:graphic>
          </wp:inline>
        </w:drawing>
      </w:r>
    </w:p>
    <w:p w14:paraId="652AE12A" w14:textId="12BD4459" w:rsidR="00904F1B" w:rsidRDefault="00904F1B" w:rsidP="004C11DB">
      <w:r>
        <w:t xml:space="preserve">However, you can also choose which direction you want to listen – for example, just one person from around the table. To do this, tap the speaker nearest to that person (see above). You can tap more than one microphone to listen in </w:t>
      </w:r>
      <w:r w:rsidR="00917772">
        <w:t>several</w:t>
      </w:r>
      <w:r>
        <w:t xml:space="preserve"> directions:</w:t>
      </w:r>
    </w:p>
    <w:p w14:paraId="4AB3358C" w14:textId="77777777" w:rsidR="00712D0F" w:rsidRDefault="00904F1B" w:rsidP="00344B8D">
      <w:r>
        <w:t xml:space="preserve"> </w:t>
      </w:r>
      <w:r w:rsidR="00D1298B">
        <w:t xml:space="preserve">                            </w:t>
      </w:r>
      <w:r w:rsidR="00917772">
        <w:t xml:space="preserve">                                 </w:t>
      </w:r>
      <w:r w:rsidR="00D1298B">
        <w:t xml:space="preserve">     </w:t>
      </w:r>
      <w:bookmarkStart w:id="0" w:name="_GoBack"/>
      <w:r w:rsidR="00917772">
        <w:rPr>
          <w:noProof/>
        </w:rPr>
        <w:drawing>
          <wp:inline distT="0" distB="0" distL="0" distR="0" wp14:anchorId="797284B8" wp14:editId="6D0C033C">
            <wp:extent cx="762000" cy="8021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64315" t="25419" r="19898" b="45025"/>
                    <a:stretch/>
                  </pic:blipFill>
                  <pic:spPr bwMode="auto">
                    <a:xfrm>
                      <a:off x="0" y="0"/>
                      <a:ext cx="764846" cy="805100"/>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0D0504E2" w14:textId="0FEB233B" w:rsidR="00344B8D" w:rsidRPr="00712D0F" w:rsidRDefault="00344B8D" w:rsidP="00344B8D">
      <w:r w:rsidRPr="00E11623">
        <w:rPr>
          <w:b/>
        </w:rPr>
        <w:t xml:space="preserve">Any Problems- </w:t>
      </w:r>
    </w:p>
    <w:p w14:paraId="1498FB51" w14:textId="77777777" w:rsidR="00D1298B" w:rsidRDefault="00D1298B" w:rsidP="00344B8D">
      <w:pPr>
        <w:numPr>
          <w:ilvl w:val="0"/>
          <w:numId w:val="3"/>
        </w:numPr>
      </w:pPr>
      <w:r>
        <w:t>Firstly, check the hearing aid battery – the receiver takes its power from that and it is important that it has plenty of charge.</w:t>
      </w:r>
    </w:p>
    <w:p w14:paraId="4BEE0228" w14:textId="77777777" w:rsidR="00344B8D" w:rsidRDefault="00344B8D" w:rsidP="00344B8D">
      <w:pPr>
        <w:numPr>
          <w:ilvl w:val="0"/>
          <w:numId w:val="3"/>
        </w:numPr>
      </w:pPr>
      <w:r w:rsidRPr="00E11623">
        <w:t>Check the shoes</w:t>
      </w:r>
      <w:r w:rsidR="004C11DB">
        <w:t xml:space="preserve"> on the hearing aid are fitted securely</w:t>
      </w:r>
    </w:p>
    <w:p w14:paraId="04D5870F" w14:textId="77777777" w:rsidR="004C11DB" w:rsidRPr="00E11623" w:rsidRDefault="004C11DB" w:rsidP="00344B8D">
      <w:pPr>
        <w:numPr>
          <w:ilvl w:val="0"/>
          <w:numId w:val="3"/>
        </w:numPr>
      </w:pPr>
      <w:r>
        <w:t>Check that the receiver is fully inserted into the shoe</w:t>
      </w:r>
    </w:p>
    <w:p w14:paraId="52ED26F9" w14:textId="3B46DD59" w:rsidR="004C11DB" w:rsidRDefault="004C11DB" w:rsidP="00344B8D">
      <w:pPr>
        <w:numPr>
          <w:ilvl w:val="0"/>
          <w:numId w:val="3"/>
        </w:numPr>
      </w:pPr>
      <w:r>
        <w:t>Check that the transmitter isn’t muted</w:t>
      </w:r>
      <w:r w:rsidR="00735742">
        <w:t xml:space="preserve"> and is charged (the light around the on/off switch should be green, not red)</w:t>
      </w:r>
    </w:p>
    <w:p w14:paraId="7B15FE89" w14:textId="519CBF67" w:rsidR="00794C42" w:rsidRDefault="004C11DB" w:rsidP="00303C7C">
      <w:pPr>
        <w:numPr>
          <w:ilvl w:val="0"/>
          <w:numId w:val="3"/>
        </w:numPr>
      </w:pPr>
      <w:r>
        <w:t>Hold the receiver close to the transmitter and press Connect again</w:t>
      </w:r>
    </w:p>
    <w:p w14:paraId="588D8E1C" w14:textId="77777777" w:rsidR="00712D0F" w:rsidRDefault="00BB59FC" w:rsidP="00303C7C">
      <w:pPr>
        <w:ind w:left="360"/>
        <w:rPr>
          <w:b/>
        </w:rPr>
      </w:pPr>
      <w:r w:rsidRPr="00BB59FC">
        <w:rPr>
          <w:b/>
        </w:rPr>
        <w:t xml:space="preserve">Problem not </w:t>
      </w:r>
      <w:proofErr w:type="gramStart"/>
      <w:r w:rsidRPr="00BB59FC">
        <w:rPr>
          <w:b/>
        </w:rPr>
        <w:t>sorted?</w:t>
      </w:r>
      <w:proofErr w:type="gramEnd"/>
      <w:r w:rsidRPr="00BB59FC">
        <w:rPr>
          <w:b/>
        </w:rPr>
        <w:t xml:space="preserve"> </w:t>
      </w:r>
      <w:r>
        <w:rPr>
          <w:b/>
        </w:rPr>
        <w:t xml:space="preserve"> </w:t>
      </w:r>
      <w:r w:rsidR="00344B8D" w:rsidRPr="00BB59FC">
        <w:rPr>
          <w:b/>
        </w:rPr>
        <w:t xml:space="preserve">Contact the audiology technicians: </w:t>
      </w:r>
      <w:r w:rsidR="00303C7C">
        <w:rPr>
          <w:b/>
        </w:rPr>
        <w:t xml:space="preserve">   </w:t>
      </w:r>
    </w:p>
    <w:p w14:paraId="47E460AE" w14:textId="633C9355" w:rsidR="00922C29" w:rsidRPr="00303C7C" w:rsidRDefault="00712D0F" w:rsidP="00712D0F">
      <w:pPr>
        <w:ind w:left="360"/>
        <w:jc w:val="center"/>
        <w:rPr>
          <w:b/>
        </w:rPr>
      </w:pPr>
      <w:r w:rsidRPr="002E3E56">
        <w:t xml:space="preserve">Tel: </w:t>
      </w:r>
      <w:r w:rsidRPr="002E3E56">
        <w:rPr>
          <w:b/>
        </w:rPr>
        <w:t xml:space="preserve">0121 464 5603      </w:t>
      </w:r>
      <w:r w:rsidRPr="002E3E56">
        <w:rPr>
          <w:bCs/>
        </w:rPr>
        <w:t>email:</w:t>
      </w:r>
      <w:r>
        <w:rPr>
          <w:b/>
          <w:u w:val="single"/>
        </w:rPr>
        <w:t xml:space="preserve"> </w:t>
      </w:r>
      <w:hyperlink r:id="rId25" w:history="1">
        <w:r w:rsidRPr="00E05343">
          <w:rPr>
            <w:rStyle w:val="Hyperlink"/>
            <w:b/>
          </w:rPr>
          <w:t>Sharon.B.Flaherty@birmingham.gov.uk</w:t>
        </w:r>
      </w:hyperlink>
      <w:r w:rsidRPr="00E31988">
        <w:rPr>
          <w:b/>
        </w:rPr>
        <w:t xml:space="preserve">      </w:t>
      </w:r>
    </w:p>
    <w:sectPr w:rsidR="00922C29" w:rsidRPr="00303C7C" w:rsidSect="00BB59FC">
      <w:headerReference w:type="default" r:id="rId2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76E3A0" w14:textId="77777777" w:rsidR="00303C7C" w:rsidRDefault="00303C7C" w:rsidP="00303C7C">
      <w:pPr>
        <w:spacing w:after="0" w:line="240" w:lineRule="auto"/>
      </w:pPr>
      <w:r>
        <w:separator/>
      </w:r>
    </w:p>
  </w:endnote>
  <w:endnote w:type="continuationSeparator" w:id="0">
    <w:p w14:paraId="6727332C" w14:textId="77777777" w:rsidR="00303C7C" w:rsidRDefault="00303C7C" w:rsidP="00303C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8FCF98" w14:textId="77777777" w:rsidR="00303C7C" w:rsidRDefault="00303C7C" w:rsidP="00303C7C">
      <w:pPr>
        <w:spacing w:after="0" w:line="240" w:lineRule="auto"/>
      </w:pPr>
      <w:r>
        <w:separator/>
      </w:r>
    </w:p>
  </w:footnote>
  <w:footnote w:type="continuationSeparator" w:id="0">
    <w:p w14:paraId="47FF335C" w14:textId="77777777" w:rsidR="00303C7C" w:rsidRDefault="00303C7C" w:rsidP="00303C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B1A84" w14:textId="3972B254" w:rsidR="00303C7C" w:rsidRDefault="00303C7C" w:rsidP="00303C7C">
    <w:pPr>
      <w:pStyle w:val="Header"/>
      <w:rPr>
        <w:sz w:val="40"/>
        <w:szCs w:val="40"/>
      </w:rPr>
    </w:pPr>
    <w:r>
      <w:rPr>
        <w:noProof/>
      </w:rPr>
      <w:drawing>
        <wp:anchor distT="0" distB="0" distL="114300" distR="114300" simplePos="0" relativeHeight="251658240" behindDoc="1" locked="0" layoutInCell="1" allowOverlap="1" wp14:anchorId="6E660F05" wp14:editId="7236C00D">
          <wp:simplePos x="0" y="0"/>
          <wp:positionH relativeFrom="column">
            <wp:posOffset>4642485</wp:posOffset>
          </wp:positionH>
          <wp:positionV relativeFrom="paragraph">
            <wp:posOffset>-60960</wp:posOffset>
          </wp:positionV>
          <wp:extent cx="2063750" cy="669925"/>
          <wp:effectExtent l="0" t="0" r="0" b="0"/>
          <wp:wrapTight wrapText="bothSides">
            <wp:wrapPolygon edited="0">
              <wp:start x="0" y="0"/>
              <wp:lineTo x="0" y="20883"/>
              <wp:lineTo x="21334" y="20883"/>
              <wp:lineTo x="213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3750" cy="669925"/>
                  </a:xfrm>
                  <a:prstGeom prst="rect">
                    <a:avLst/>
                  </a:prstGeom>
                  <a:noFill/>
                </pic:spPr>
              </pic:pic>
            </a:graphicData>
          </a:graphic>
          <wp14:sizeRelH relativeFrom="page">
            <wp14:pctWidth>0</wp14:pctWidth>
          </wp14:sizeRelH>
          <wp14:sizeRelV relativeFrom="page">
            <wp14:pctHeight>0</wp14:pctHeight>
          </wp14:sizeRelV>
        </wp:anchor>
      </w:drawing>
    </w:r>
  </w:p>
  <w:p w14:paraId="2E1522C7" w14:textId="77777777" w:rsidR="00303C7C" w:rsidRDefault="00303C7C" w:rsidP="00303C7C">
    <w:pPr>
      <w:pStyle w:val="Header"/>
      <w:rPr>
        <w:rFonts w:ascii="Arial" w:hAnsi="Arial" w:cs="Arial"/>
        <w:sz w:val="32"/>
        <w:szCs w:val="32"/>
      </w:rPr>
    </w:pPr>
    <w:r>
      <w:rPr>
        <w:rFonts w:ascii="Arial" w:hAnsi="Arial" w:cs="Arial"/>
        <w:sz w:val="32"/>
        <w:szCs w:val="32"/>
      </w:rPr>
      <w:t>Sensory Support – Hearing Support Team</w:t>
    </w:r>
  </w:p>
  <w:p w14:paraId="593BB2FC" w14:textId="77777777" w:rsidR="00303C7C" w:rsidRDefault="00303C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C0094"/>
    <w:multiLevelType w:val="hybridMultilevel"/>
    <w:tmpl w:val="AB9AA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E66307"/>
    <w:multiLevelType w:val="hybridMultilevel"/>
    <w:tmpl w:val="BB0AE2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FB804F8"/>
    <w:multiLevelType w:val="hybridMultilevel"/>
    <w:tmpl w:val="B6E612F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2A65A41"/>
    <w:multiLevelType w:val="hybridMultilevel"/>
    <w:tmpl w:val="62421A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C5037F9"/>
    <w:multiLevelType w:val="hybridMultilevel"/>
    <w:tmpl w:val="F0E66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C9702B"/>
    <w:multiLevelType w:val="hybridMultilevel"/>
    <w:tmpl w:val="EA58C3A0"/>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7B1104D0"/>
    <w:multiLevelType w:val="hybridMultilevel"/>
    <w:tmpl w:val="226E24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 w:numId="5">
    <w:abstractNumId w:val="4"/>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44B8D"/>
    <w:rsid w:val="0008781C"/>
    <w:rsid w:val="00175ED7"/>
    <w:rsid w:val="001D590B"/>
    <w:rsid w:val="00250578"/>
    <w:rsid w:val="00303C7C"/>
    <w:rsid w:val="00344B8D"/>
    <w:rsid w:val="00372A5E"/>
    <w:rsid w:val="003F4920"/>
    <w:rsid w:val="004C11DB"/>
    <w:rsid w:val="00534040"/>
    <w:rsid w:val="00564F45"/>
    <w:rsid w:val="00621E76"/>
    <w:rsid w:val="00690590"/>
    <w:rsid w:val="00711B70"/>
    <w:rsid w:val="00712D0F"/>
    <w:rsid w:val="00735742"/>
    <w:rsid w:val="0073772D"/>
    <w:rsid w:val="00794C42"/>
    <w:rsid w:val="0083009E"/>
    <w:rsid w:val="00904F1B"/>
    <w:rsid w:val="00917772"/>
    <w:rsid w:val="00922C29"/>
    <w:rsid w:val="009802E5"/>
    <w:rsid w:val="00A7034D"/>
    <w:rsid w:val="00BB59FC"/>
    <w:rsid w:val="00C74D42"/>
    <w:rsid w:val="00CA0974"/>
    <w:rsid w:val="00D129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3C6AFC6"/>
  <w15:chartTrackingRefBased/>
  <w15:docId w15:val="{E09F890B-71C9-4251-8063-0C71AA810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44B8D"/>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8781C"/>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B59FC"/>
    <w:rPr>
      <w:color w:val="0000FF" w:themeColor="hyperlink"/>
      <w:u w:val="single"/>
    </w:rPr>
  </w:style>
  <w:style w:type="character" w:styleId="UnresolvedMention">
    <w:name w:val="Unresolved Mention"/>
    <w:basedOn w:val="DefaultParagraphFont"/>
    <w:uiPriority w:val="99"/>
    <w:semiHidden/>
    <w:unhideWhenUsed/>
    <w:rsid w:val="00BB59FC"/>
    <w:rPr>
      <w:color w:val="605E5C"/>
      <w:shd w:val="clear" w:color="auto" w:fill="E1DFDD"/>
    </w:rPr>
  </w:style>
  <w:style w:type="paragraph" w:styleId="Header">
    <w:name w:val="header"/>
    <w:basedOn w:val="Normal"/>
    <w:link w:val="HeaderChar"/>
    <w:uiPriority w:val="99"/>
    <w:unhideWhenUsed/>
    <w:rsid w:val="00303C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3C7C"/>
    <w:rPr>
      <w:rFonts w:ascii="Calibri" w:eastAsia="Calibri" w:hAnsi="Calibri" w:cs="Times New Roman"/>
    </w:rPr>
  </w:style>
  <w:style w:type="paragraph" w:styleId="Footer">
    <w:name w:val="footer"/>
    <w:basedOn w:val="Normal"/>
    <w:link w:val="FooterChar"/>
    <w:uiPriority w:val="99"/>
    <w:unhideWhenUsed/>
    <w:rsid w:val="00303C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3C7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4788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P4xgvGv9z64" TargetMode="External"/><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yperlink" Target="mailto:Sharon.B.Flaherty@birmingham.gov.uk"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uk/url?sa=i&amp;url=https%3A%2F%2Fwww.independentliving.co.uk%2Fproduct-focus%2Fradio-aids-and-streamers%2F&amp;psig=AOvVaw0JAnUhHw9ob16nNlKjQDFI&amp;ust=1593771979517000&amp;source=images&amp;cd=vfe&amp;ved=0CAIQjRxqFwoTCKjb7betruoCFQAAAAAdAAAAABAH" TargetMode="External"/><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google.co.uk/url?sa=i&amp;url=https%3A%2F%2Fwww.ihear.co.uk%2Fproducts%2Fphonak-roger-x-03-receiver&amp;psig=AOvVaw1exuVsipU5GGfsqjRoNny3&amp;ust=1594135009187000&amp;source=images&amp;cd=vfe&amp;ved=0CAIQjRxqFwoTCJDw-On1uOoCFQAAAAAdAAAAABAE" TargetMode="External"/><Relationship Id="rId14" Type="http://schemas.openxmlformats.org/officeDocument/2006/relationships/hyperlink" Target="https://www.youtube.com/watch?v=P4xgvGv9z64" TargetMode="External"/><Relationship Id="rId22" Type="http://schemas.openxmlformats.org/officeDocument/2006/relationships/image" Target="media/image12.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3</Pages>
  <Words>596</Words>
  <Characters>3402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Birmingham City Council</Company>
  <LinksUpToDate>false</LinksUpToDate>
  <CharactersWithSpaces>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Baker</dc:creator>
  <cp:keywords/>
  <dc:description/>
  <cp:lastModifiedBy>Andrea Baker</cp:lastModifiedBy>
  <cp:revision>4</cp:revision>
  <dcterms:created xsi:type="dcterms:W3CDTF">2020-07-10T16:23:00Z</dcterms:created>
  <dcterms:modified xsi:type="dcterms:W3CDTF">2020-07-14T14:18:00Z</dcterms:modified>
</cp:coreProperties>
</file>